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B73" w:rsidRDefault="00673B73" w:rsidP="00673B73">
      <w:pPr>
        <w:pStyle w:val="a3"/>
        <w:rPr>
          <w:rFonts w:hint="eastAsia"/>
          <w:b/>
          <w:bCs/>
          <w:color w:val="555555"/>
          <w:sz w:val="18"/>
          <w:szCs w:val="18"/>
        </w:rPr>
      </w:pPr>
      <w:r>
        <w:rPr>
          <w:rFonts w:hint="eastAsia"/>
          <w:b/>
          <w:bCs/>
          <w:color w:val="555555"/>
          <w:sz w:val="18"/>
          <w:szCs w:val="18"/>
        </w:rPr>
        <w:t xml:space="preserve">5. </w:t>
      </w:r>
      <w:proofErr w:type="spellStart"/>
      <w:r>
        <w:rPr>
          <w:rFonts w:hint="eastAsia"/>
          <w:b/>
          <w:bCs/>
          <w:color w:val="555555"/>
          <w:sz w:val="18"/>
          <w:szCs w:val="18"/>
        </w:rPr>
        <w:t>Fosering</w:t>
      </w:r>
      <w:proofErr w:type="spellEnd"/>
      <w:r>
        <w:rPr>
          <w:rFonts w:hint="eastAsia"/>
          <w:b/>
          <w:bCs/>
          <w:color w:val="555555"/>
          <w:sz w:val="18"/>
          <w:szCs w:val="18"/>
        </w:rPr>
        <w:t xml:space="preserve"> innovation in developing countries 뒷부분</w:t>
      </w:r>
    </w:p>
    <w:p w:rsidR="00673B73" w:rsidRDefault="00673B73" w:rsidP="00673B73">
      <w:pPr>
        <w:pStyle w:val="a3"/>
        <w:jc w:val="right"/>
        <w:rPr>
          <w:rFonts w:hint="eastAsia"/>
          <w:b/>
          <w:bCs/>
          <w:color w:val="555555"/>
          <w:sz w:val="18"/>
          <w:szCs w:val="18"/>
        </w:rPr>
      </w:pPr>
      <w:r>
        <w:rPr>
          <w:rFonts w:hint="eastAsia"/>
          <w:b/>
          <w:bCs/>
          <w:color w:val="555555"/>
          <w:sz w:val="18"/>
          <w:szCs w:val="18"/>
        </w:rPr>
        <w:t xml:space="preserve">2010.7.2. </w:t>
      </w:r>
      <w:proofErr w:type="spellStart"/>
      <w:r>
        <w:rPr>
          <w:rFonts w:hint="eastAsia"/>
          <w:b/>
          <w:bCs/>
          <w:color w:val="555555"/>
          <w:sz w:val="18"/>
          <w:szCs w:val="18"/>
        </w:rPr>
        <w:t>리병도</w:t>
      </w:r>
      <w:proofErr w:type="spellEnd"/>
    </w:p>
    <w:p w:rsidR="00673B73" w:rsidRPr="00673B73" w:rsidRDefault="00673B73" w:rsidP="00673B73">
      <w:pPr>
        <w:pStyle w:val="a3"/>
        <w:rPr>
          <w:b/>
          <w:bCs/>
          <w:color w:val="555555"/>
          <w:sz w:val="18"/>
          <w:szCs w:val="18"/>
        </w:rPr>
      </w:pPr>
      <w:r>
        <w:rPr>
          <w:rFonts w:hint="eastAsia"/>
          <w:b/>
          <w:bCs/>
          <w:color w:val="555555"/>
          <w:sz w:val="18"/>
          <w:szCs w:val="18"/>
        </w:rPr>
        <w:t xml:space="preserve">규제 및 임상 시험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- 3장에 명시된 바와 같이, 새로운 의약품의 안전성, 효능 및 품질에 대한 규제가 혁신과 불가분의 관계이며 임상시험의 범위를 결정하기 때문에 전반적으로 제품 개발의 비용의 가장 중요한 부분을 이룬다. 규제과정의 속도가 또한 얼마나 빨리 새로운 제품(오리지널 제품 및 </w:t>
      </w:r>
      <w:proofErr w:type="spellStart"/>
      <w:r>
        <w:rPr>
          <w:rFonts w:hint="eastAsia"/>
          <w:color w:val="555555"/>
          <w:sz w:val="18"/>
          <w:szCs w:val="18"/>
        </w:rPr>
        <w:t>제네릭</w:t>
      </w:r>
      <w:proofErr w:type="spellEnd"/>
      <w:r>
        <w:rPr>
          <w:rFonts w:hint="eastAsia"/>
          <w:color w:val="555555"/>
          <w:sz w:val="18"/>
          <w:szCs w:val="18"/>
        </w:rPr>
        <w:t xml:space="preserve">)이 도입되는가를 결정.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b/>
          <w:bCs/>
          <w:color w:val="555555"/>
          <w:sz w:val="18"/>
          <w:szCs w:val="18"/>
        </w:rPr>
        <w:t xml:space="preserve">규제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규제를 감당할 국가의 능력 WHO 회원국 중 1/3만 감당, 나머지 2/3는 아직도 멀어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아프리카에서 </w:t>
      </w:r>
      <w:proofErr w:type="spellStart"/>
      <w:r>
        <w:rPr>
          <w:rFonts w:hint="eastAsia"/>
          <w:color w:val="555555"/>
          <w:sz w:val="18"/>
          <w:szCs w:val="18"/>
        </w:rPr>
        <w:t>antimalarials</w:t>
      </w:r>
      <w:proofErr w:type="spellEnd"/>
      <w:r>
        <w:rPr>
          <w:rFonts w:hint="eastAsia"/>
          <w:color w:val="555555"/>
          <w:sz w:val="18"/>
          <w:szCs w:val="18"/>
        </w:rPr>
        <w:t xml:space="preserve">의 품질에 대한 최근 WHO의 7개국의 조사에서 20%에서 </w:t>
      </w:r>
      <w:proofErr w:type="gramStart"/>
      <w:r>
        <w:rPr>
          <w:rFonts w:hint="eastAsia"/>
          <w:color w:val="555555"/>
          <w:sz w:val="18"/>
          <w:szCs w:val="18"/>
        </w:rPr>
        <w:t>90% 까지</w:t>
      </w:r>
      <w:proofErr w:type="gramEnd"/>
      <w:r>
        <w:rPr>
          <w:rFonts w:hint="eastAsia"/>
          <w:color w:val="555555"/>
          <w:sz w:val="18"/>
          <w:szCs w:val="18"/>
        </w:rPr>
        <w:t xml:space="preserve"> 부적합이 나옴.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품질을 신뢰할 수 없는 출처에서 원료 수입하거나 구입 - 질이 나쁠 뿐만 아니라 심지어 해로운 약품으로 공공의료의 안전을 저해.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국제의약품연구센터에 의하면, 규제 지연과 규제 당국과 제약산업 사이의 소통 부재가 우려되는 주요 원인.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의약품의 효과적 규제 </w:t>
      </w:r>
      <w:proofErr w:type="gramStart"/>
      <w:r>
        <w:rPr>
          <w:rFonts w:hint="eastAsia"/>
          <w:color w:val="555555"/>
          <w:sz w:val="18"/>
          <w:szCs w:val="18"/>
        </w:rPr>
        <w:t>능력 ;</w:t>
      </w:r>
      <w:proofErr w:type="gramEnd"/>
      <w:r>
        <w:rPr>
          <w:rFonts w:hint="eastAsia"/>
          <w:color w:val="555555"/>
          <w:sz w:val="18"/>
          <w:szCs w:val="18"/>
        </w:rPr>
        <w:t xml:space="preserve"> 경제 개발, 인프라의 상태, 국가 의료체계의 가용성,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인적 자원 및 재정 부족, 정치 불안으로 이해 집단에 의한 느슨한 규제 로비로 더욱 악화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인도는 올해 새 규제책 마련하면서 자국민의 이익과 임상 연구와 혁신을 위한 </w:t>
      </w:r>
      <w:proofErr w:type="spellStart"/>
      <w:r>
        <w:rPr>
          <w:rFonts w:hint="eastAsia"/>
          <w:color w:val="555555"/>
          <w:sz w:val="18"/>
          <w:szCs w:val="18"/>
        </w:rPr>
        <w:t>유인책에</w:t>
      </w:r>
      <w:proofErr w:type="spellEnd"/>
      <w:r>
        <w:rPr>
          <w:rFonts w:hint="eastAsia"/>
          <w:color w:val="555555"/>
          <w:sz w:val="18"/>
          <w:szCs w:val="18"/>
        </w:rPr>
        <w:t xml:space="preserve"> 대한 적절한 고려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WHO의 </w:t>
      </w:r>
      <w:proofErr w:type="gramStart"/>
      <w:r>
        <w:rPr>
          <w:rFonts w:hint="eastAsia"/>
          <w:color w:val="555555"/>
          <w:sz w:val="18"/>
          <w:szCs w:val="18"/>
        </w:rPr>
        <w:t>국제의약품규제당국자회의 ;</w:t>
      </w:r>
      <w:proofErr w:type="gramEnd"/>
      <w:r>
        <w:rPr>
          <w:rFonts w:hint="eastAsia"/>
          <w:color w:val="555555"/>
          <w:sz w:val="18"/>
          <w:szCs w:val="18"/>
        </w:rPr>
        <w:t xml:space="preserve"> 의약품의 품질, 효능, 안전성 개선과 규제를 조화,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네트워킹, 교육과 정보공유를 통해 회원국의 규제 능력 건설.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개발도상국가 백신개발 규제 네트워크(5개 대륙에 9개 국가 참여</w:t>
      </w:r>
      <w:proofErr w:type="gramStart"/>
      <w:r>
        <w:rPr>
          <w:rFonts w:hint="eastAsia"/>
          <w:color w:val="555555"/>
          <w:sz w:val="18"/>
          <w:szCs w:val="18"/>
        </w:rPr>
        <w:t>) ;</w:t>
      </w:r>
      <w:proofErr w:type="gramEnd"/>
      <w:r>
        <w:rPr>
          <w:rFonts w:hint="eastAsia"/>
          <w:color w:val="555555"/>
          <w:sz w:val="18"/>
          <w:szCs w:val="18"/>
        </w:rPr>
        <w:t xml:space="preserve"> 당국의 규제능력 강화, 임상시험 평가(사전 임상 데이터 및 제품 개발 포함), 전문성과 관련 정보 교류를 통한 임상시험 데이터 평가.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연구기반 제약사와 선진국 규제기구가 회원인 의약품 국제조화회의(ICH</w:t>
      </w:r>
      <w:proofErr w:type="gramStart"/>
      <w:r>
        <w:rPr>
          <w:rFonts w:hint="eastAsia"/>
          <w:color w:val="555555"/>
          <w:sz w:val="18"/>
          <w:szCs w:val="18"/>
        </w:rPr>
        <w:t>) ;</w:t>
      </w:r>
      <w:proofErr w:type="gramEnd"/>
      <w:r>
        <w:rPr>
          <w:rFonts w:hint="eastAsia"/>
          <w:color w:val="555555"/>
          <w:sz w:val="18"/>
          <w:szCs w:val="18"/>
        </w:rPr>
        <w:t xml:space="preserve"> 서로 다른 규제 통합하여 결국 규제 완화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개발 도상국들의 지역 수준에서 협동작업의 효과가 </w:t>
      </w:r>
      <w:proofErr w:type="gramStart"/>
      <w:r>
        <w:rPr>
          <w:rFonts w:hint="eastAsia"/>
          <w:color w:val="555555"/>
          <w:sz w:val="18"/>
          <w:szCs w:val="18"/>
        </w:rPr>
        <w:t>입증 ;</w:t>
      </w:r>
      <w:proofErr w:type="gramEnd"/>
      <w:r>
        <w:rPr>
          <w:rFonts w:hint="eastAsia"/>
          <w:color w:val="555555"/>
          <w:sz w:val="18"/>
          <w:szCs w:val="18"/>
        </w:rPr>
        <w:t xml:space="preserve"> 아세안, 안데스공동체, </w:t>
      </w:r>
      <w:proofErr w:type="spellStart"/>
      <w:r>
        <w:rPr>
          <w:rFonts w:hint="eastAsia"/>
          <w:color w:val="555555"/>
          <w:sz w:val="18"/>
          <w:szCs w:val="18"/>
        </w:rPr>
        <w:t>걸프협력이사회</w:t>
      </w:r>
      <w:proofErr w:type="spellEnd"/>
      <w:r>
        <w:rPr>
          <w:rFonts w:hint="eastAsia"/>
          <w:color w:val="555555"/>
          <w:sz w:val="18"/>
          <w:szCs w:val="18"/>
        </w:rPr>
        <w:t xml:space="preserve">, </w:t>
      </w:r>
      <w:proofErr w:type="spellStart"/>
      <w:r>
        <w:rPr>
          <w:rFonts w:hint="eastAsia"/>
          <w:color w:val="555555"/>
          <w:sz w:val="18"/>
          <w:szCs w:val="18"/>
        </w:rPr>
        <w:t>메르코수르</w:t>
      </w:r>
      <w:proofErr w:type="spellEnd"/>
      <w:r>
        <w:rPr>
          <w:rFonts w:hint="eastAsia"/>
          <w:color w:val="555555"/>
          <w:sz w:val="18"/>
          <w:szCs w:val="18"/>
        </w:rPr>
        <w:t xml:space="preserve">, 남부아프리카 개발공동체 - 유통의약품에 관한 정보 공유, 실험시설 공유, </w:t>
      </w:r>
      <w:proofErr w:type="spellStart"/>
      <w:r>
        <w:rPr>
          <w:rFonts w:hint="eastAsia"/>
          <w:color w:val="555555"/>
          <w:sz w:val="18"/>
          <w:szCs w:val="18"/>
        </w:rPr>
        <w:t>시판후</w:t>
      </w:r>
      <w:proofErr w:type="spellEnd"/>
      <w:r>
        <w:rPr>
          <w:rFonts w:hint="eastAsia"/>
          <w:color w:val="555555"/>
          <w:sz w:val="18"/>
          <w:szCs w:val="18"/>
        </w:rPr>
        <w:t xml:space="preserve"> 특정 약품의 부작용 경험 비교, </w:t>
      </w:r>
      <w:proofErr w:type="spellStart"/>
      <w:r>
        <w:rPr>
          <w:rFonts w:hint="eastAsia"/>
          <w:color w:val="555555"/>
          <w:sz w:val="18"/>
          <w:szCs w:val="18"/>
        </w:rPr>
        <w:t>가짜약</w:t>
      </w:r>
      <w:proofErr w:type="spellEnd"/>
      <w:r>
        <w:rPr>
          <w:rFonts w:hint="eastAsia"/>
          <w:color w:val="555555"/>
          <w:sz w:val="18"/>
          <w:szCs w:val="18"/>
        </w:rPr>
        <w:t xml:space="preserve"> 판별 등.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아세안과 13개 기관이 참여한 남부아프리카 개발공동체의 경우 일부 성공을 거둠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능력 미비로 많은 개발도상국가들은 승인(또는 </w:t>
      </w:r>
      <w:proofErr w:type="spellStart"/>
      <w:r>
        <w:rPr>
          <w:rFonts w:hint="eastAsia"/>
          <w:color w:val="555555"/>
          <w:sz w:val="18"/>
          <w:szCs w:val="18"/>
        </w:rPr>
        <w:t>거정</w:t>
      </w:r>
      <w:proofErr w:type="spellEnd"/>
      <w:r>
        <w:rPr>
          <w:rFonts w:hint="eastAsia"/>
          <w:color w:val="555555"/>
          <w:sz w:val="18"/>
          <w:szCs w:val="18"/>
        </w:rPr>
        <w:t>) 판단을 선진국 규제당국에 의존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해 </w:t>
      </w:r>
      <w:proofErr w:type="spellStart"/>
      <w:r>
        <w:rPr>
          <w:rFonts w:hint="eastAsia"/>
          <w:color w:val="555555"/>
          <w:sz w:val="18"/>
          <w:szCs w:val="18"/>
        </w:rPr>
        <w:t>주어진에</w:t>
      </w:r>
      <w:proofErr w:type="spellEnd"/>
      <w:r>
        <w:rPr>
          <w:rFonts w:hint="eastAsia"/>
          <w:color w:val="555555"/>
          <w:sz w:val="18"/>
          <w:szCs w:val="18"/>
        </w:rPr>
        <w:t xml:space="preserve"> 의존하는 </w:t>
      </w:r>
      <w:proofErr w:type="gramStart"/>
      <w:r>
        <w:rPr>
          <w:rFonts w:hint="eastAsia"/>
          <w:color w:val="555555"/>
          <w:sz w:val="18"/>
          <w:szCs w:val="18"/>
        </w:rPr>
        <w:t>개발 ;</w:t>
      </w:r>
      <w:proofErr w:type="gramEnd"/>
      <w:r>
        <w:rPr>
          <w:rFonts w:hint="eastAsia"/>
          <w:color w:val="555555"/>
          <w:sz w:val="18"/>
          <w:szCs w:val="18"/>
        </w:rPr>
        <w:t xml:space="preserve"> 개발도상국의 특성이 다름에도 불구 </w:t>
      </w:r>
      <w:proofErr w:type="spellStart"/>
      <w:r>
        <w:rPr>
          <w:rFonts w:hint="eastAsia"/>
          <w:color w:val="555555"/>
          <w:sz w:val="18"/>
          <w:szCs w:val="18"/>
        </w:rPr>
        <w:t>대안없어</w:t>
      </w:r>
      <w:proofErr w:type="spellEnd"/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</w:t>
      </w:r>
      <w:proofErr w:type="spellStart"/>
      <w:r>
        <w:rPr>
          <w:rFonts w:hint="eastAsia"/>
          <w:color w:val="555555"/>
          <w:sz w:val="18"/>
          <w:szCs w:val="18"/>
        </w:rPr>
        <w:t>유럽의약품안전청</w:t>
      </w:r>
      <w:proofErr w:type="spellEnd"/>
      <w:r>
        <w:rPr>
          <w:rFonts w:hint="eastAsia"/>
          <w:color w:val="555555"/>
          <w:sz w:val="18"/>
          <w:szCs w:val="18"/>
        </w:rPr>
        <w:t xml:space="preserve">(EMEA)과 유럽연합 국가의 규제 당국은 WHO에게 같이 과학적 기술적 지원, 금융, </w:t>
      </w:r>
      <w:proofErr w:type="spellStart"/>
      <w:r>
        <w:rPr>
          <w:rFonts w:hint="eastAsia"/>
          <w:color w:val="555555"/>
          <w:sz w:val="18"/>
          <w:szCs w:val="18"/>
        </w:rPr>
        <w:t>파트너쉽을</w:t>
      </w:r>
      <w:proofErr w:type="spellEnd"/>
      <w:r>
        <w:rPr>
          <w:rFonts w:hint="eastAsia"/>
          <w:color w:val="555555"/>
          <w:sz w:val="18"/>
          <w:szCs w:val="18"/>
        </w:rPr>
        <w:t xml:space="preserve"> 통해 개발도상국의 규제당국 </w:t>
      </w:r>
      <w:proofErr w:type="spellStart"/>
      <w:r>
        <w:rPr>
          <w:rFonts w:hint="eastAsia"/>
          <w:color w:val="555555"/>
          <w:sz w:val="18"/>
          <w:szCs w:val="18"/>
        </w:rPr>
        <w:t>건설위해</w:t>
      </w:r>
      <w:proofErr w:type="spellEnd"/>
      <w:r>
        <w:rPr>
          <w:rFonts w:hint="eastAsia"/>
          <w:color w:val="555555"/>
          <w:sz w:val="18"/>
          <w:szCs w:val="18"/>
        </w:rPr>
        <w:t xml:space="preserve"> 노력할 것을 촉구.</w:t>
      </w:r>
    </w:p>
    <w:p w:rsidR="00673B73" w:rsidRPr="00673B73" w:rsidRDefault="00673B73" w:rsidP="00673B73">
      <w:pPr>
        <w:pStyle w:val="a3"/>
        <w:rPr>
          <w:rFonts w:hint="eastAsia"/>
          <w:b/>
          <w:color w:val="555555"/>
          <w:sz w:val="18"/>
          <w:szCs w:val="18"/>
        </w:rPr>
      </w:pPr>
      <w:r w:rsidRPr="00673B73">
        <w:rPr>
          <w:rFonts w:hint="eastAsia"/>
          <w:b/>
          <w:color w:val="555555"/>
          <w:sz w:val="18"/>
          <w:szCs w:val="18"/>
        </w:rPr>
        <w:t xml:space="preserve">5.6 개발도상국에 우선적으로 의약품 규제능력의 개선이 필요하며 선진국들이 재정적이나 기술적 지원 필요 </w:t>
      </w:r>
    </w:p>
    <w:p w:rsidR="00673B73" w:rsidRPr="00673B73" w:rsidRDefault="00673B73" w:rsidP="00673B73">
      <w:pPr>
        <w:pStyle w:val="a3"/>
        <w:rPr>
          <w:rFonts w:hint="eastAsia"/>
          <w:b/>
          <w:color w:val="555555"/>
          <w:sz w:val="18"/>
          <w:szCs w:val="18"/>
        </w:rPr>
      </w:pPr>
      <w:r w:rsidRPr="00673B73">
        <w:rPr>
          <w:rFonts w:hint="eastAsia"/>
          <w:b/>
          <w:color w:val="555555"/>
          <w:sz w:val="18"/>
          <w:szCs w:val="18"/>
        </w:rPr>
        <w:t xml:space="preserve">5.7 의약품 국제조화회의(ICH)가 개발도상국의 필요에 대처하는 것이 부족하지만 개발도상국들의 참여는 유지해야. 개발도상국의 정부와 규제 기관은 지역 사업에 지원을 해야(이점 이용, 중복을 피하고, 정보 및 시설 공유, 적절한 표준화, 경쟁 장벽 제거).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b/>
          <w:bCs/>
          <w:color w:val="555555"/>
          <w:sz w:val="18"/>
          <w:szCs w:val="18"/>
        </w:rPr>
        <w:t xml:space="preserve">임상 실험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개발도상국 임상실험에는 많은 변수 </w:t>
      </w:r>
      <w:proofErr w:type="gramStart"/>
      <w:r>
        <w:rPr>
          <w:rFonts w:hint="eastAsia"/>
          <w:color w:val="555555"/>
          <w:sz w:val="18"/>
          <w:szCs w:val="18"/>
        </w:rPr>
        <w:t>고려해야 ;</w:t>
      </w:r>
      <w:proofErr w:type="gramEnd"/>
      <w:r>
        <w:rPr>
          <w:rFonts w:hint="eastAsia"/>
          <w:color w:val="555555"/>
          <w:sz w:val="18"/>
          <w:szCs w:val="18"/>
        </w:rPr>
        <w:t xml:space="preserve"> 영양 상태, 유전자 구조, 다른 질병의 유행(예 HIV/에이즈, 말라리아), 전통요법과의 상호작용 및 수 많은 사회적, 문화적, 경제적 요인.(개발도상국 사이의 차이도 적절히 다뤄야)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lastRenderedPageBreak/>
        <w:t xml:space="preserve">- 개발도상국에서의 임상연구 증가 아주 </w:t>
      </w:r>
      <w:proofErr w:type="gramStart"/>
      <w:r>
        <w:rPr>
          <w:rFonts w:hint="eastAsia"/>
          <w:color w:val="555555"/>
          <w:sz w:val="18"/>
          <w:szCs w:val="18"/>
        </w:rPr>
        <w:t>드라마틱 ;</w:t>
      </w:r>
      <w:proofErr w:type="gramEnd"/>
      <w:r>
        <w:rPr>
          <w:rFonts w:hint="eastAsia"/>
          <w:color w:val="555555"/>
          <w:sz w:val="18"/>
          <w:szCs w:val="18"/>
        </w:rPr>
        <w:t xml:space="preserve"> FDA에 따르면, 미국 이외에서 이루어진 신약 신청 임상실험이 1990년 271 건에서 1999년 4,458건으로 16배 증가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FDA의 외국에서의 임상시험 검사도 1990년 22건에서 1999년 64건으로 3배 증가.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이러한 경향에 대한 </w:t>
      </w:r>
      <w:proofErr w:type="gramStart"/>
      <w:r>
        <w:rPr>
          <w:rFonts w:hint="eastAsia"/>
          <w:color w:val="555555"/>
          <w:sz w:val="18"/>
          <w:szCs w:val="18"/>
        </w:rPr>
        <w:t>이유 :</w:t>
      </w:r>
      <w:proofErr w:type="gramEnd"/>
      <w:r>
        <w:rPr>
          <w:rFonts w:hint="eastAsia"/>
          <w:color w:val="555555"/>
          <w:sz w:val="18"/>
          <w:szCs w:val="18"/>
        </w:rPr>
        <w:t xml:space="preserve"> 인원모집 용이, 사람대상주제 실험 접근용이성, 치료경험 없는 인구 많음, 저렴한 비용, 연구 승인의 용이성.(제약회사는 </w:t>
      </w:r>
      <w:proofErr w:type="spellStart"/>
      <w:r>
        <w:rPr>
          <w:rFonts w:hint="eastAsia"/>
          <w:color w:val="555555"/>
          <w:sz w:val="18"/>
          <w:szCs w:val="18"/>
        </w:rPr>
        <w:t>costeffective</w:t>
      </w:r>
      <w:proofErr w:type="spellEnd"/>
      <w:r>
        <w:rPr>
          <w:rFonts w:hint="eastAsia"/>
          <w:color w:val="555555"/>
          <w:sz w:val="18"/>
          <w:szCs w:val="18"/>
        </w:rPr>
        <w:t>때문)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임상실험 수행 능력 부족하고 심지어 사하라이남의 아프리카 국가에서 존재하지도 않아, 국민건강 개선을 우선한 임상시험을 실시 할 수 있는 R&amp;D 센터 필요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특정 </w:t>
      </w:r>
      <w:proofErr w:type="spellStart"/>
      <w:r>
        <w:rPr>
          <w:rFonts w:hint="eastAsia"/>
          <w:color w:val="555555"/>
          <w:sz w:val="18"/>
          <w:szCs w:val="18"/>
        </w:rPr>
        <w:t>질환자도</w:t>
      </w:r>
      <w:proofErr w:type="spellEnd"/>
      <w:r>
        <w:rPr>
          <w:rFonts w:hint="eastAsia"/>
          <w:color w:val="555555"/>
          <w:sz w:val="18"/>
          <w:szCs w:val="18"/>
        </w:rPr>
        <w:t xml:space="preserve"> 많고 환자 모집도 쉽지만 몇 가지 문제도 </w:t>
      </w:r>
      <w:proofErr w:type="gramStart"/>
      <w:r>
        <w:rPr>
          <w:rFonts w:hint="eastAsia"/>
          <w:color w:val="555555"/>
          <w:sz w:val="18"/>
          <w:szCs w:val="18"/>
        </w:rPr>
        <w:t>발생 :</w:t>
      </w:r>
      <w:proofErr w:type="gramEnd"/>
      <w:r>
        <w:rPr>
          <w:rFonts w:hint="eastAsia"/>
          <w:color w:val="555555"/>
          <w:sz w:val="18"/>
          <w:szCs w:val="18"/>
        </w:rPr>
        <w:t xml:space="preserve"> </w:t>
      </w:r>
      <w:proofErr w:type="spellStart"/>
      <w:r>
        <w:rPr>
          <w:rFonts w:hint="eastAsia"/>
          <w:color w:val="555555"/>
          <w:sz w:val="18"/>
          <w:szCs w:val="18"/>
        </w:rPr>
        <w:t>문맹율</w:t>
      </w:r>
      <w:proofErr w:type="spellEnd"/>
      <w:r>
        <w:rPr>
          <w:rFonts w:hint="eastAsia"/>
          <w:color w:val="555555"/>
          <w:sz w:val="18"/>
          <w:szCs w:val="18"/>
        </w:rPr>
        <w:t xml:space="preserve"> 높음, 불충분한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교통, 문화적 배경이 다르고 금기 존재, 부작용에 대한 두려움, 비밀유지의 불확실성, 의료 서비스 네트워크의 부족.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유럽과 개발도상국의 임상시험 </w:t>
      </w:r>
      <w:proofErr w:type="spellStart"/>
      <w:r>
        <w:rPr>
          <w:rFonts w:hint="eastAsia"/>
          <w:color w:val="555555"/>
          <w:sz w:val="18"/>
          <w:szCs w:val="18"/>
        </w:rPr>
        <w:t>파트너쉽</w:t>
      </w:r>
      <w:proofErr w:type="spellEnd"/>
      <w:r>
        <w:rPr>
          <w:rFonts w:hint="eastAsia"/>
          <w:color w:val="555555"/>
          <w:sz w:val="18"/>
          <w:szCs w:val="18"/>
        </w:rPr>
        <w:t xml:space="preserve">(EDCTP, 2001년 출범)의 </w:t>
      </w:r>
      <w:proofErr w:type="gramStart"/>
      <w:r>
        <w:rPr>
          <w:rFonts w:hint="eastAsia"/>
          <w:color w:val="555555"/>
          <w:sz w:val="18"/>
          <w:szCs w:val="18"/>
        </w:rPr>
        <w:t>사명 ;</w:t>
      </w:r>
      <w:proofErr w:type="gramEnd"/>
      <w:r>
        <w:rPr>
          <w:rFonts w:hint="eastAsia"/>
          <w:color w:val="555555"/>
          <w:sz w:val="18"/>
          <w:szCs w:val="18"/>
        </w:rPr>
        <w:t xml:space="preserve"> 개발도상국의 결핵, HIV/에이즈, 말라리아의 새로운 임상 개발, 이러한 질병 관련 연구의 질 향상.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이 프로그램은 발병이 빈발하고 최악의 사망률을 가져오는 질환의 2단계와 3단계 임상 개발에 초점을 맞추고 아래 같은 활동 </w:t>
      </w:r>
      <w:proofErr w:type="gramStart"/>
      <w:r>
        <w:rPr>
          <w:rFonts w:hint="eastAsia"/>
          <w:color w:val="555555"/>
          <w:sz w:val="18"/>
          <w:szCs w:val="18"/>
        </w:rPr>
        <w:t>전개 :</w:t>
      </w:r>
      <w:proofErr w:type="gramEnd"/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• 개발도상국에 필요한 기존과 신약과 백신에 대한 임상 실험을 강화하는 측면에서 유럽 국가 프로그램의 네트워킹과 협력 </w:t>
      </w:r>
      <w:proofErr w:type="gramStart"/>
      <w:r>
        <w:rPr>
          <w:rFonts w:hint="eastAsia"/>
          <w:color w:val="555555"/>
          <w:sz w:val="18"/>
          <w:szCs w:val="18"/>
        </w:rPr>
        <w:t>강화 ;</w:t>
      </w:r>
      <w:proofErr w:type="gramEnd"/>
      <w:r>
        <w:rPr>
          <w:rFonts w:hint="eastAsia"/>
          <w:color w:val="555555"/>
          <w:sz w:val="18"/>
          <w:szCs w:val="18"/>
        </w:rPr>
        <w:t xml:space="preserve">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• 개발도상국가의 필요성과 우선순위에 따라 효과적으로 연구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• 개발도상국에 대한 역량강화, 기술이전 촉진;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• 민간부문의 참여 장려;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• 개발도상국가에 영향을 미치는 질병에 대한 대응을 위한 추가 자금 동원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주요 윤리적인 </w:t>
      </w:r>
      <w:proofErr w:type="gramStart"/>
      <w:r>
        <w:rPr>
          <w:rFonts w:hint="eastAsia"/>
          <w:color w:val="555555"/>
          <w:sz w:val="18"/>
          <w:szCs w:val="18"/>
        </w:rPr>
        <w:t>문제 :</w:t>
      </w:r>
      <w:proofErr w:type="gramEnd"/>
      <w:r>
        <w:rPr>
          <w:rFonts w:hint="eastAsia"/>
          <w:color w:val="555555"/>
          <w:sz w:val="18"/>
          <w:szCs w:val="18"/>
        </w:rPr>
        <w:t xml:space="preserve">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• 동의서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• 치료의 기준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• 연구에 대한 윤리적 검토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• 연구 종료 후 뒤처리 문제 </w:t>
      </w:r>
    </w:p>
    <w:p w:rsidR="00673B73" w:rsidRPr="00673B73" w:rsidRDefault="00673B73" w:rsidP="00673B73">
      <w:pPr>
        <w:pStyle w:val="a3"/>
        <w:rPr>
          <w:rFonts w:hint="eastAsia"/>
          <w:b/>
          <w:color w:val="555555"/>
          <w:sz w:val="18"/>
          <w:szCs w:val="18"/>
        </w:rPr>
      </w:pPr>
      <w:r w:rsidRPr="00673B73">
        <w:rPr>
          <w:rFonts w:hint="eastAsia"/>
          <w:b/>
          <w:color w:val="555555"/>
          <w:sz w:val="18"/>
          <w:szCs w:val="18"/>
        </w:rPr>
        <w:t xml:space="preserve">5.8 WHO는 개발도상국 특히 사하라 이남의 아프리카에서 윤리적 기준 개선 등을 포함한 임상실험 및 규제 인프라 강화에 중요한 역할 해야, </w:t>
      </w:r>
    </w:p>
    <w:p w:rsidR="00673B73" w:rsidRPr="00673B73" w:rsidRDefault="00673B73" w:rsidP="00673B73">
      <w:pPr>
        <w:pStyle w:val="a3"/>
        <w:rPr>
          <w:rFonts w:hint="eastAsia"/>
          <w:b/>
          <w:color w:val="555555"/>
          <w:sz w:val="18"/>
          <w:szCs w:val="18"/>
        </w:rPr>
      </w:pPr>
      <w:r w:rsidRPr="00673B73">
        <w:rPr>
          <w:rFonts w:hint="eastAsia"/>
          <w:b/>
          <w:color w:val="555555"/>
          <w:sz w:val="18"/>
          <w:szCs w:val="18"/>
        </w:rPr>
        <w:t xml:space="preserve">5.9 유럽과 개발도상국 임상실험 </w:t>
      </w:r>
      <w:proofErr w:type="spellStart"/>
      <w:r w:rsidRPr="00673B73">
        <w:rPr>
          <w:rFonts w:hint="eastAsia"/>
          <w:b/>
          <w:color w:val="555555"/>
          <w:sz w:val="18"/>
          <w:szCs w:val="18"/>
        </w:rPr>
        <w:t>파트너쉽과</w:t>
      </w:r>
      <w:proofErr w:type="spellEnd"/>
      <w:r w:rsidRPr="00673B73">
        <w:rPr>
          <w:rFonts w:hint="eastAsia"/>
          <w:b/>
          <w:color w:val="555555"/>
          <w:sz w:val="18"/>
          <w:szCs w:val="18"/>
        </w:rPr>
        <w:t xml:space="preserve"> 별도로, 의료연구위원회와 기부자, 재단 및 </w:t>
      </w:r>
      <w:proofErr w:type="spellStart"/>
      <w:r w:rsidRPr="00673B73">
        <w:rPr>
          <w:rFonts w:hint="eastAsia"/>
          <w:b/>
          <w:color w:val="555555"/>
          <w:sz w:val="18"/>
          <w:szCs w:val="18"/>
        </w:rPr>
        <w:t>비정부기관들은</w:t>
      </w:r>
      <w:proofErr w:type="spellEnd"/>
      <w:r w:rsidRPr="00673B73">
        <w:rPr>
          <w:rFonts w:hint="eastAsia"/>
          <w:b/>
          <w:color w:val="555555"/>
          <w:sz w:val="18"/>
          <w:szCs w:val="18"/>
        </w:rPr>
        <w:t xml:space="preserve"> 개발도상국에 임상실험 및 규제 인프라 강화를 위해 도와야.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b/>
          <w:bCs/>
          <w:color w:val="555555"/>
          <w:sz w:val="18"/>
          <w:szCs w:val="18"/>
        </w:rPr>
        <w:t xml:space="preserve">전통 의학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전통적인 의학은 치료의 시스템이고 때로는 건강을 평가하고 질환을 진단하는데 철학적 방법을 사용(</w:t>
      </w:r>
      <w:proofErr w:type="spellStart"/>
      <w:r>
        <w:rPr>
          <w:rFonts w:hint="eastAsia"/>
          <w:color w:val="555555"/>
          <w:sz w:val="18"/>
          <w:szCs w:val="18"/>
        </w:rPr>
        <w:t>아유베다</w:t>
      </w:r>
      <w:proofErr w:type="spellEnd"/>
      <w:r>
        <w:rPr>
          <w:rFonts w:hint="eastAsia"/>
          <w:color w:val="555555"/>
          <w:sz w:val="18"/>
          <w:szCs w:val="18"/>
        </w:rPr>
        <w:t>, 한의학의 전체시스템의 불균형의 조화 관점 - 서양의학은 직접적인 환원주의</w:t>
      </w:r>
      <w:proofErr w:type="gramStart"/>
      <w:r>
        <w:rPr>
          <w:rFonts w:hint="eastAsia"/>
          <w:color w:val="555555"/>
          <w:sz w:val="18"/>
          <w:szCs w:val="18"/>
        </w:rPr>
        <w:t>) ;</w:t>
      </w:r>
      <w:proofErr w:type="gramEnd"/>
      <w:r>
        <w:rPr>
          <w:rFonts w:hint="eastAsia"/>
          <w:color w:val="555555"/>
          <w:sz w:val="18"/>
          <w:szCs w:val="18"/>
        </w:rPr>
        <w:t xml:space="preserve"> 말라리아, HIV/에이즈, 결핵에서 약물조합은 이제 점점 더 일반화하고 있지만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전통의학 지식의 원천은 효과적인 자연요법으로 자연에서 구할 수 있는 것에 기반(</w:t>
      </w:r>
      <w:proofErr w:type="spellStart"/>
      <w:r>
        <w:rPr>
          <w:rFonts w:hint="eastAsia"/>
          <w:color w:val="555555"/>
          <w:sz w:val="18"/>
          <w:szCs w:val="18"/>
        </w:rPr>
        <w:t>강황</w:t>
      </w:r>
      <w:proofErr w:type="spellEnd"/>
      <w:r>
        <w:rPr>
          <w:rFonts w:hint="eastAsia"/>
          <w:color w:val="555555"/>
          <w:sz w:val="18"/>
          <w:szCs w:val="18"/>
        </w:rPr>
        <w:t>)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천연 제품은 신약의 풍부한 소스입니다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전통적인 의료는 개발도상국에서 의료시스템의 중요한 부분.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lastRenderedPageBreak/>
        <w:t>- 전통적인 의학의 발견, 개발, 분배과정에 기여, 혁신을 촉진할 수 있게 지적재산권과 관련된 정책 고려, 전통지식 사용으로부터 올 수 있는 상업적 혜택 전통지식보유자와 공유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천연물(성장 </w:t>
      </w:r>
      <w:proofErr w:type="spellStart"/>
      <w:r>
        <w:rPr>
          <w:rFonts w:hint="eastAsia"/>
          <w:color w:val="555555"/>
          <w:sz w:val="18"/>
          <w:szCs w:val="18"/>
        </w:rPr>
        <w:t>트렌드</w:t>
      </w:r>
      <w:proofErr w:type="spellEnd"/>
      <w:r>
        <w:rPr>
          <w:rFonts w:hint="eastAsia"/>
          <w:color w:val="555555"/>
          <w:sz w:val="18"/>
          <w:szCs w:val="18"/>
        </w:rPr>
        <w:t xml:space="preserve"> 구축</w:t>
      </w:r>
      <w:proofErr w:type="gramStart"/>
      <w:r>
        <w:rPr>
          <w:rFonts w:hint="eastAsia"/>
          <w:color w:val="555555"/>
          <w:sz w:val="18"/>
          <w:szCs w:val="18"/>
        </w:rPr>
        <w:t>) ;</w:t>
      </w:r>
      <w:proofErr w:type="gramEnd"/>
      <w:r>
        <w:rPr>
          <w:rFonts w:hint="eastAsia"/>
          <w:color w:val="555555"/>
          <w:sz w:val="18"/>
          <w:szCs w:val="18"/>
        </w:rPr>
        <w:t xml:space="preserve"> 현재 의약품의 대부분은 천연 제품을 기반으로 접근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- 3세기 </w:t>
      </w:r>
      <w:proofErr w:type="spellStart"/>
      <w:r>
        <w:rPr>
          <w:rFonts w:hint="eastAsia"/>
          <w:color w:val="555555"/>
          <w:sz w:val="18"/>
          <w:szCs w:val="18"/>
        </w:rPr>
        <w:t>황제내경</w:t>
      </w:r>
      <w:proofErr w:type="spellEnd"/>
      <w:r>
        <w:rPr>
          <w:rFonts w:hint="eastAsia"/>
          <w:color w:val="555555"/>
          <w:sz w:val="18"/>
          <w:szCs w:val="18"/>
        </w:rPr>
        <w:t xml:space="preserve"> 발열오한 치료제에서 </w:t>
      </w:r>
      <w:proofErr w:type="spellStart"/>
      <w:r>
        <w:rPr>
          <w:rFonts w:hint="eastAsia"/>
          <w:color w:val="555555"/>
          <w:sz w:val="18"/>
          <w:szCs w:val="18"/>
        </w:rPr>
        <w:t>artemisinin</w:t>
      </w:r>
      <w:proofErr w:type="spellEnd"/>
      <w:r>
        <w:rPr>
          <w:rFonts w:hint="eastAsia"/>
          <w:color w:val="555555"/>
          <w:sz w:val="18"/>
          <w:szCs w:val="18"/>
        </w:rPr>
        <w:t>(1971년 10월 긍정적인 결과를 얻어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1972년 제품화)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</w:t>
      </w:r>
      <w:proofErr w:type="spellStart"/>
      <w:r>
        <w:rPr>
          <w:rFonts w:hint="eastAsia"/>
          <w:color w:val="555555"/>
          <w:sz w:val="18"/>
          <w:szCs w:val="18"/>
        </w:rPr>
        <w:t>리오데자네이로</w:t>
      </w:r>
      <w:proofErr w:type="spellEnd"/>
      <w:r>
        <w:rPr>
          <w:rFonts w:hint="eastAsia"/>
          <w:color w:val="555555"/>
          <w:sz w:val="18"/>
          <w:szCs w:val="18"/>
        </w:rPr>
        <w:t xml:space="preserve"> </w:t>
      </w:r>
      <w:proofErr w:type="gramStart"/>
      <w:r>
        <w:rPr>
          <w:rFonts w:hint="eastAsia"/>
          <w:color w:val="555555"/>
          <w:sz w:val="18"/>
          <w:szCs w:val="18"/>
        </w:rPr>
        <w:t>식물원 ;</w:t>
      </w:r>
      <w:proofErr w:type="gramEnd"/>
      <w:r>
        <w:rPr>
          <w:rFonts w:hint="eastAsia"/>
          <w:color w:val="555555"/>
          <w:sz w:val="18"/>
          <w:szCs w:val="18"/>
        </w:rPr>
        <w:t xml:space="preserve"> 생물학적 다양성 확보, 식물 DNA 유전정보 수집, 대서양 </w:t>
      </w:r>
      <w:proofErr w:type="spellStart"/>
      <w:r>
        <w:rPr>
          <w:rFonts w:hint="eastAsia"/>
          <w:color w:val="555555"/>
          <w:sz w:val="18"/>
          <w:szCs w:val="18"/>
        </w:rPr>
        <w:t>열대우림</w:t>
      </w:r>
      <w:proofErr w:type="spellEnd"/>
      <w:r>
        <w:rPr>
          <w:rFonts w:hint="eastAsia"/>
          <w:color w:val="555555"/>
          <w:sz w:val="18"/>
          <w:szCs w:val="18"/>
        </w:rPr>
        <w:t xml:space="preserve"> 생태계 식물 종 컬렉션, 병원체에 저항 가능한 식물과 의약품 합성 가능성 보유.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b/>
          <w:bCs/>
          <w:color w:val="555555"/>
          <w:sz w:val="18"/>
          <w:szCs w:val="18"/>
        </w:rPr>
        <w:t>발견, 개발 및 분배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전통적인 의학지식을 사용한 공중보건 향상은 중요한 새로운 사업</w:t>
      </w:r>
      <w:proofErr w:type="gramStart"/>
      <w:r>
        <w:rPr>
          <w:rFonts w:hint="eastAsia"/>
          <w:color w:val="555555"/>
          <w:sz w:val="18"/>
          <w:szCs w:val="18"/>
        </w:rPr>
        <w:t>.(</w:t>
      </w:r>
      <w:proofErr w:type="gramEnd"/>
      <w:r>
        <w:rPr>
          <w:rFonts w:hint="eastAsia"/>
          <w:color w:val="555555"/>
          <w:sz w:val="18"/>
          <w:szCs w:val="18"/>
        </w:rPr>
        <w:t>인도 중국)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역방향 </w:t>
      </w:r>
      <w:proofErr w:type="gramStart"/>
      <w:r>
        <w:rPr>
          <w:rFonts w:hint="eastAsia"/>
          <w:color w:val="555555"/>
          <w:sz w:val="18"/>
          <w:szCs w:val="18"/>
        </w:rPr>
        <w:t>약리학 ;</w:t>
      </w:r>
      <w:proofErr w:type="gramEnd"/>
      <w:r>
        <w:rPr>
          <w:rFonts w:hint="eastAsia"/>
          <w:color w:val="555555"/>
          <w:sz w:val="18"/>
          <w:szCs w:val="18"/>
        </w:rPr>
        <w:t xml:space="preserve"> '분자-쥐-사람'에서 '사람-쥐-사람'(3가지 장점)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• 약과 약초에 대한 엄청남 생물역학적 책 자료들;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• 식물과 자연산물의 표준화와 관련된 답사 연구, 안전성과 </w:t>
      </w:r>
      <w:proofErr w:type="spellStart"/>
      <w:r>
        <w:rPr>
          <w:rFonts w:hint="eastAsia"/>
          <w:color w:val="555555"/>
          <w:sz w:val="18"/>
          <w:szCs w:val="18"/>
        </w:rPr>
        <w:t>작용종말점에</w:t>
      </w:r>
      <w:proofErr w:type="spellEnd"/>
      <w:r>
        <w:rPr>
          <w:rFonts w:hint="eastAsia"/>
          <w:color w:val="555555"/>
          <w:sz w:val="18"/>
          <w:szCs w:val="18"/>
        </w:rPr>
        <w:t xml:space="preserve"> 관련한 초기 복용량 연구,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• </w:t>
      </w:r>
      <w:proofErr w:type="spellStart"/>
      <w:r>
        <w:rPr>
          <w:rFonts w:hint="eastAsia"/>
          <w:color w:val="555555"/>
          <w:sz w:val="18"/>
          <w:szCs w:val="18"/>
        </w:rPr>
        <w:t>사용후</w:t>
      </w:r>
      <w:proofErr w:type="spellEnd"/>
      <w:r>
        <w:rPr>
          <w:rFonts w:hint="eastAsia"/>
          <w:color w:val="555555"/>
          <w:sz w:val="18"/>
          <w:szCs w:val="18"/>
        </w:rPr>
        <w:t xml:space="preserve"> 관찰을 포함한 </w:t>
      </w:r>
      <w:proofErr w:type="spellStart"/>
      <w:r>
        <w:rPr>
          <w:rFonts w:hint="eastAsia"/>
          <w:color w:val="555555"/>
          <w:sz w:val="18"/>
          <w:szCs w:val="18"/>
        </w:rPr>
        <w:t>천연약의</w:t>
      </w:r>
      <w:proofErr w:type="spellEnd"/>
      <w:r>
        <w:rPr>
          <w:rFonts w:hint="eastAsia"/>
          <w:color w:val="555555"/>
          <w:sz w:val="18"/>
          <w:szCs w:val="18"/>
        </w:rPr>
        <w:t xml:space="preserve"> 광범위한 임상연구, 안전하고 효과 있는 용량 발견, 초기 가설과 목적에 대한 연구로 안전한 시험관 및 인체 내에서의 실험법.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</w:t>
      </w:r>
      <w:proofErr w:type="spellStart"/>
      <w:r>
        <w:rPr>
          <w:rFonts w:hint="eastAsia"/>
          <w:color w:val="555555"/>
          <w:sz w:val="18"/>
          <w:szCs w:val="18"/>
        </w:rPr>
        <w:t>방기과의</w:t>
      </w:r>
      <w:proofErr w:type="spellEnd"/>
      <w:r>
        <w:rPr>
          <w:rFonts w:hint="eastAsia"/>
          <w:color w:val="555555"/>
          <w:sz w:val="18"/>
          <w:szCs w:val="18"/>
        </w:rPr>
        <w:t xml:space="preserve"> </w:t>
      </w:r>
      <w:proofErr w:type="spellStart"/>
      <w:proofErr w:type="gramStart"/>
      <w:r>
        <w:rPr>
          <w:rFonts w:hint="eastAsia"/>
          <w:color w:val="555555"/>
          <w:sz w:val="18"/>
          <w:szCs w:val="18"/>
        </w:rPr>
        <w:t>쿠라레</w:t>
      </w:r>
      <w:proofErr w:type="spellEnd"/>
      <w:r>
        <w:rPr>
          <w:rFonts w:hint="eastAsia"/>
          <w:color w:val="555555"/>
          <w:sz w:val="18"/>
          <w:szCs w:val="18"/>
        </w:rPr>
        <w:t xml:space="preserve"> ;</w:t>
      </w:r>
      <w:proofErr w:type="gramEnd"/>
      <w:r>
        <w:rPr>
          <w:rFonts w:hint="eastAsia"/>
          <w:color w:val="555555"/>
          <w:sz w:val="18"/>
          <w:szCs w:val="18"/>
        </w:rPr>
        <w:t xml:space="preserve"> 근육마비 ; </w:t>
      </w:r>
      <w:proofErr w:type="spellStart"/>
      <w:r>
        <w:rPr>
          <w:rFonts w:hint="eastAsia"/>
          <w:color w:val="555555"/>
          <w:sz w:val="18"/>
          <w:szCs w:val="18"/>
        </w:rPr>
        <w:t>투보쿠라린</w:t>
      </w:r>
      <w:proofErr w:type="spellEnd"/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proofErr w:type="spellStart"/>
      <w:proofErr w:type="gramStart"/>
      <w:r>
        <w:rPr>
          <w:rFonts w:hint="eastAsia"/>
          <w:color w:val="555555"/>
          <w:sz w:val="18"/>
          <w:szCs w:val="18"/>
        </w:rPr>
        <w:t>칼라바콩</w:t>
      </w:r>
      <w:proofErr w:type="spellEnd"/>
      <w:r>
        <w:rPr>
          <w:rFonts w:hint="eastAsia"/>
          <w:color w:val="555555"/>
          <w:sz w:val="18"/>
          <w:szCs w:val="18"/>
        </w:rPr>
        <w:t xml:space="preserve"> ;</w:t>
      </w:r>
      <w:proofErr w:type="gramEnd"/>
      <w:r>
        <w:rPr>
          <w:rFonts w:hint="eastAsia"/>
          <w:color w:val="555555"/>
          <w:sz w:val="18"/>
          <w:szCs w:val="18"/>
        </w:rPr>
        <w:t xml:space="preserve"> </w:t>
      </w:r>
      <w:proofErr w:type="spellStart"/>
      <w:r>
        <w:rPr>
          <w:rFonts w:hint="eastAsia"/>
          <w:color w:val="555555"/>
          <w:sz w:val="18"/>
          <w:szCs w:val="18"/>
        </w:rPr>
        <w:t>아세틸콜린에스테라제</w:t>
      </w:r>
      <w:proofErr w:type="spellEnd"/>
      <w:r>
        <w:rPr>
          <w:rFonts w:hint="eastAsia"/>
          <w:color w:val="555555"/>
          <w:sz w:val="18"/>
          <w:szCs w:val="18"/>
        </w:rPr>
        <w:t>(</w:t>
      </w:r>
      <w:proofErr w:type="spellStart"/>
      <w:r>
        <w:rPr>
          <w:rFonts w:hint="eastAsia"/>
          <w:color w:val="555555"/>
          <w:sz w:val="18"/>
          <w:szCs w:val="18"/>
        </w:rPr>
        <w:t>AChE</w:t>
      </w:r>
      <w:proofErr w:type="spellEnd"/>
      <w:r>
        <w:rPr>
          <w:rFonts w:hint="eastAsia"/>
          <w:color w:val="555555"/>
          <w:sz w:val="18"/>
          <w:szCs w:val="18"/>
        </w:rPr>
        <w:t xml:space="preserve">) 저해 ; </w:t>
      </w:r>
      <w:proofErr w:type="spellStart"/>
      <w:r>
        <w:rPr>
          <w:rFonts w:hint="eastAsia"/>
          <w:color w:val="555555"/>
          <w:sz w:val="18"/>
          <w:szCs w:val="18"/>
        </w:rPr>
        <w:t>피소스티그민</w:t>
      </w:r>
      <w:proofErr w:type="spellEnd"/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proofErr w:type="gramStart"/>
      <w:r>
        <w:rPr>
          <w:rFonts w:hint="eastAsia"/>
          <w:color w:val="555555"/>
          <w:sz w:val="18"/>
          <w:szCs w:val="18"/>
        </w:rPr>
        <w:t>맥각곰팡이 ;</w:t>
      </w:r>
      <w:proofErr w:type="gramEnd"/>
      <w:r>
        <w:rPr>
          <w:rFonts w:hint="eastAsia"/>
          <w:color w:val="555555"/>
          <w:sz w:val="18"/>
          <w:szCs w:val="18"/>
        </w:rPr>
        <w:t xml:space="preserve"> 맥각 중독 ; </w:t>
      </w:r>
      <w:proofErr w:type="spellStart"/>
      <w:r>
        <w:rPr>
          <w:rFonts w:hint="eastAsia"/>
          <w:color w:val="555555"/>
          <w:sz w:val="18"/>
          <w:szCs w:val="18"/>
        </w:rPr>
        <w:t>에르고타민</w:t>
      </w:r>
      <w:proofErr w:type="spellEnd"/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proofErr w:type="spellStart"/>
      <w:proofErr w:type="gramStart"/>
      <w:r>
        <w:rPr>
          <w:rFonts w:hint="eastAsia"/>
          <w:color w:val="555555"/>
          <w:sz w:val="18"/>
          <w:szCs w:val="18"/>
        </w:rPr>
        <w:t>마전자나무</w:t>
      </w:r>
      <w:proofErr w:type="spellEnd"/>
      <w:r>
        <w:rPr>
          <w:rFonts w:hint="eastAsia"/>
          <w:color w:val="555555"/>
          <w:sz w:val="18"/>
          <w:szCs w:val="18"/>
        </w:rPr>
        <w:t xml:space="preserve"> ;</w:t>
      </w:r>
      <w:proofErr w:type="gramEnd"/>
      <w:r>
        <w:rPr>
          <w:rFonts w:hint="eastAsia"/>
          <w:color w:val="555555"/>
          <w:sz w:val="18"/>
          <w:szCs w:val="18"/>
        </w:rPr>
        <w:t xml:space="preserve"> 경련 ; 스트리크닌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여로(</w:t>
      </w:r>
      <w:proofErr w:type="spellStart"/>
      <w:r>
        <w:rPr>
          <w:rFonts w:hint="eastAsia"/>
          <w:color w:val="555555"/>
          <w:sz w:val="18"/>
          <w:szCs w:val="18"/>
        </w:rPr>
        <w:t>벨라돈나</w:t>
      </w:r>
      <w:proofErr w:type="spellEnd"/>
      <w:proofErr w:type="gramStart"/>
      <w:r>
        <w:rPr>
          <w:rFonts w:hint="eastAsia"/>
          <w:color w:val="555555"/>
          <w:sz w:val="18"/>
          <w:szCs w:val="18"/>
        </w:rPr>
        <w:t>) ;</w:t>
      </w:r>
      <w:proofErr w:type="gramEnd"/>
      <w:r>
        <w:rPr>
          <w:rFonts w:hint="eastAsia"/>
          <w:color w:val="555555"/>
          <w:sz w:val="18"/>
          <w:szCs w:val="18"/>
        </w:rPr>
        <w:t xml:space="preserve"> </w:t>
      </w:r>
      <w:proofErr w:type="spellStart"/>
      <w:r>
        <w:rPr>
          <w:rFonts w:hint="eastAsia"/>
          <w:color w:val="555555"/>
          <w:sz w:val="18"/>
          <w:szCs w:val="18"/>
        </w:rPr>
        <w:t>항경련</w:t>
      </w:r>
      <w:proofErr w:type="spellEnd"/>
      <w:r>
        <w:rPr>
          <w:rFonts w:hint="eastAsia"/>
          <w:color w:val="555555"/>
          <w:sz w:val="18"/>
          <w:szCs w:val="18"/>
        </w:rPr>
        <w:t xml:space="preserve"> ; 아트로핀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proofErr w:type="gramStart"/>
      <w:r>
        <w:rPr>
          <w:rFonts w:hint="eastAsia"/>
          <w:color w:val="555555"/>
          <w:sz w:val="18"/>
          <w:szCs w:val="18"/>
        </w:rPr>
        <w:t>양귀비 ;</w:t>
      </w:r>
      <w:proofErr w:type="gramEnd"/>
      <w:r>
        <w:rPr>
          <w:rFonts w:hint="eastAsia"/>
          <w:color w:val="555555"/>
          <w:sz w:val="18"/>
          <w:szCs w:val="18"/>
        </w:rPr>
        <w:t xml:space="preserve"> 아편중독 ; </w:t>
      </w:r>
      <w:proofErr w:type="spellStart"/>
      <w:r>
        <w:rPr>
          <w:rFonts w:hint="eastAsia"/>
          <w:color w:val="555555"/>
          <w:sz w:val="18"/>
          <w:szCs w:val="18"/>
        </w:rPr>
        <w:t>몰핀</w:t>
      </w:r>
      <w:proofErr w:type="spellEnd"/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인도사목(印度蛇木</w:t>
      </w:r>
      <w:proofErr w:type="gramStart"/>
      <w:r>
        <w:rPr>
          <w:rFonts w:hint="eastAsia"/>
          <w:color w:val="555555"/>
          <w:sz w:val="18"/>
          <w:szCs w:val="18"/>
        </w:rPr>
        <w:t>) ;</w:t>
      </w:r>
      <w:proofErr w:type="gramEnd"/>
      <w:r>
        <w:rPr>
          <w:rFonts w:hint="eastAsia"/>
          <w:color w:val="555555"/>
          <w:sz w:val="18"/>
          <w:szCs w:val="18"/>
        </w:rPr>
        <w:t xml:space="preserve"> </w:t>
      </w:r>
      <w:proofErr w:type="spellStart"/>
      <w:r>
        <w:rPr>
          <w:rFonts w:hint="eastAsia"/>
          <w:color w:val="555555"/>
          <w:sz w:val="18"/>
          <w:szCs w:val="18"/>
        </w:rPr>
        <w:t>리저핀</w:t>
      </w:r>
      <w:proofErr w:type="spellEnd"/>
      <w:r>
        <w:rPr>
          <w:rFonts w:hint="eastAsia"/>
          <w:color w:val="555555"/>
          <w:sz w:val="18"/>
          <w:szCs w:val="18"/>
        </w:rPr>
        <w:t xml:space="preserve"> ; </w:t>
      </w:r>
      <w:proofErr w:type="spellStart"/>
      <w:r>
        <w:rPr>
          <w:rFonts w:hint="eastAsia"/>
          <w:color w:val="555555"/>
          <w:sz w:val="18"/>
          <w:szCs w:val="18"/>
        </w:rPr>
        <w:t>아민감소</w:t>
      </w:r>
      <w:proofErr w:type="spellEnd"/>
      <w:r>
        <w:rPr>
          <w:rFonts w:hint="eastAsia"/>
          <w:color w:val="555555"/>
          <w:sz w:val="18"/>
          <w:szCs w:val="18"/>
        </w:rPr>
        <w:t xml:space="preserve"> ; 고혈압 </w:t>
      </w:r>
      <w:proofErr w:type="spellStart"/>
      <w:r>
        <w:rPr>
          <w:rFonts w:hint="eastAsia"/>
          <w:color w:val="555555"/>
          <w:sz w:val="18"/>
          <w:szCs w:val="18"/>
        </w:rPr>
        <w:t>파킨스</w:t>
      </w:r>
      <w:proofErr w:type="spellEnd"/>
      <w:r>
        <w:rPr>
          <w:rFonts w:hint="eastAsia"/>
          <w:color w:val="555555"/>
          <w:sz w:val="18"/>
          <w:szCs w:val="18"/>
        </w:rPr>
        <w:t xml:space="preserve"> 우울증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proofErr w:type="gramStart"/>
      <w:r>
        <w:rPr>
          <w:rFonts w:hint="eastAsia"/>
          <w:color w:val="555555"/>
          <w:sz w:val="18"/>
          <w:szCs w:val="18"/>
        </w:rPr>
        <w:t>파고지 ;</w:t>
      </w:r>
      <w:proofErr w:type="gramEnd"/>
      <w:r>
        <w:rPr>
          <w:rFonts w:hint="eastAsia"/>
          <w:color w:val="555555"/>
          <w:sz w:val="18"/>
          <w:szCs w:val="18"/>
        </w:rPr>
        <w:t xml:space="preserve"> </w:t>
      </w:r>
      <w:proofErr w:type="spellStart"/>
      <w:r>
        <w:rPr>
          <w:rFonts w:hint="eastAsia"/>
          <w:color w:val="555555"/>
          <w:sz w:val="18"/>
          <w:szCs w:val="18"/>
        </w:rPr>
        <w:t>솔라렌</w:t>
      </w:r>
      <w:proofErr w:type="spellEnd"/>
      <w:r>
        <w:rPr>
          <w:rFonts w:hint="eastAsia"/>
          <w:color w:val="555555"/>
          <w:sz w:val="18"/>
          <w:szCs w:val="18"/>
        </w:rPr>
        <w:t xml:space="preserve"> ; Thymine dimmers ; </w:t>
      </w:r>
      <w:proofErr w:type="spellStart"/>
      <w:r>
        <w:rPr>
          <w:rFonts w:hint="eastAsia"/>
          <w:color w:val="555555"/>
          <w:sz w:val="18"/>
          <w:szCs w:val="18"/>
        </w:rPr>
        <w:t>한센병</w:t>
      </w:r>
      <w:proofErr w:type="spellEnd"/>
      <w:r>
        <w:rPr>
          <w:rFonts w:hint="eastAsia"/>
          <w:color w:val="555555"/>
          <w:sz w:val="18"/>
          <w:szCs w:val="18"/>
        </w:rPr>
        <w:t xml:space="preserve"> 건선 백반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proofErr w:type="gramStart"/>
      <w:r>
        <w:rPr>
          <w:rFonts w:hint="eastAsia"/>
          <w:color w:val="555555"/>
          <w:sz w:val="18"/>
          <w:szCs w:val="18"/>
        </w:rPr>
        <w:t>몰약 ;</w:t>
      </w:r>
      <w:proofErr w:type="gramEnd"/>
      <w:r>
        <w:rPr>
          <w:rFonts w:hint="eastAsia"/>
          <w:color w:val="555555"/>
          <w:sz w:val="18"/>
          <w:szCs w:val="18"/>
        </w:rPr>
        <w:t xml:space="preserve"> </w:t>
      </w:r>
      <w:proofErr w:type="spellStart"/>
      <w:r>
        <w:rPr>
          <w:rFonts w:hint="eastAsia"/>
          <w:color w:val="555555"/>
          <w:sz w:val="18"/>
          <w:szCs w:val="18"/>
        </w:rPr>
        <w:t>구굴스테론</w:t>
      </w:r>
      <w:proofErr w:type="spellEnd"/>
      <w:r>
        <w:rPr>
          <w:rFonts w:hint="eastAsia"/>
          <w:color w:val="555555"/>
          <w:sz w:val="18"/>
          <w:szCs w:val="18"/>
        </w:rPr>
        <w:t xml:space="preserve"> ; BAR &amp; FX receptors ; </w:t>
      </w:r>
      <w:proofErr w:type="spellStart"/>
      <w:r>
        <w:rPr>
          <w:rFonts w:hint="eastAsia"/>
          <w:color w:val="555555"/>
          <w:sz w:val="18"/>
          <w:szCs w:val="18"/>
        </w:rPr>
        <w:t>고지혈증</w:t>
      </w:r>
      <w:proofErr w:type="spellEnd"/>
      <w:r>
        <w:rPr>
          <w:rFonts w:hint="eastAsia"/>
          <w:color w:val="555555"/>
          <w:sz w:val="18"/>
          <w:szCs w:val="18"/>
        </w:rPr>
        <w:t xml:space="preserve"> 관절염 결핵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proofErr w:type="spellStart"/>
      <w:proofErr w:type="gramStart"/>
      <w:r>
        <w:rPr>
          <w:rFonts w:hint="eastAsia"/>
          <w:color w:val="555555"/>
          <w:sz w:val="18"/>
          <w:szCs w:val="18"/>
        </w:rPr>
        <w:t>울금</w:t>
      </w:r>
      <w:proofErr w:type="spellEnd"/>
      <w:r>
        <w:rPr>
          <w:rFonts w:hint="eastAsia"/>
          <w:color w:val="555555"/>
          <w:sz w:val="18"/>
          <w:szCs w:val="18"/>
        </w:rPr>
        <w:t xml:space="preserve"> ;</w:t>
      </w:r>
      <w:proofErr w:type="gramEnd"/>
      <w:r>
        <w:rPr>
          <w:rFonts w:hint="eastAsia"/>
          <w:color w:val="555555"/>
          <w:sz w:val="18"/>
          <w:szCs w:val="18"/>
        </w:rPr>
        <w:t xml:space="preserve"> </w:t>
      </w:r>
      <w:proofErr w:type="spellStart"/>
      <w:r>
        <w:rPr>
          <w:rFonts w:hint="eastAsia"/>
          <w:color w:val="555555"/>
          <w:sz w:val="18"/>
          <w:szCs w:val="18"/>
        </w:rPr>
        <w:t>커쿠민</w:t>
      </w:r>
      <w:proofErr w:type="spellEnd"/>
      <w:r>
        <w:rPr>
          <w:rFonts w:hint="eastAsia"/>
          <w:color w:val="555555"/>
          <w:sz w:val="18"/>
          <w:szCs w:val="18"/>
        </w:rPr>
        <w:t xml:space="preserve"> ; 항산화제 ; 암 간염 관절염 당뇨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proofErr w:type="spellStart"/>
      <w:proofErr w:type="gramStart"/>
      <w:r>
        <w:rPr>
          <w:rFonts w:hint="eastAsia"/>
          <w:color w:val="555555"/>
          <w:sz w:val="18"/>
          <w:szCs w:val="18"/>
        </w:rPr>
        <w:t>아다나무</w:t>
      </w:r>
      <w:proofErr w:type="spellEnd"/>
      <w:r>
        <w:rPr>
          <w:rFonts w:hint="eastAsia"/>
          <w:color w:val="555555"/>
          <w:sz w:val="18"/>
          <w:szCs w:val="18"/>
        </w:rPr>
        <w:t xml:space="preserve"> ;</w:t>
      </w:r>
      <w:proofErr w:type="gramEnd"/>
      <w:r>
        <w:rPr>
          <w:rFonts w:hint="eastAsia"/>
          <w:color w:val="555555"/>
          <w:sz w:val="18"/>
          <w:szCs w:val="18"/>
        </w:rPr>
        <w:t xml:space="preserve"> </w:t>
      </w:r>
      <w:proofErr w:type="spellStart"/>
      <w:r>
        <w:rPr>
          <w:rFonts w:hint="eastAsia"/>
          <w:color w:val="555555"/>
          <w:sz w:val="18"/>
          <w:szCs w:val="18"/>
        </w:rPr>
        <w:t>에피카테친</w:t>
      </w:r>
      <w:proofErr w:type="spellEnd"/>
      <w:r>
        <w:rPr>
          <w:rFonts w:hint="eastAsia"/>
          <w:color w:val="555555"/>
          <w:sz w:val="18"/>
          <w:szCs w:val="18"/>
        </w:rPr>
        <w:t xml:space="preserve"> ; 항산화제 ; </w:t>
      </w:r>
      <w:proofErr w:type="spellStart"/>
      <w:r>
        <w:rPr>
          <w:rFonts w:hint="eastAsia"/>
          <w:color w:val="555555"/>
          <w:sz w:val="18"/>
          <w:szCs w:val="18"/>
        </w:rPr>
        <w:t>인후통</w:t>
      </w:r>
      <w:proofErr w:type="spellEnd"/>
      <w:r>
        <w:rPr>
          <w:rFonts w:hint="eastAsia"/>
          <w:color w:val="555555"/>
          <w:sz w:val="18"/>
          <w:szCs w:val="18"/>
        </w:rPr>
        <w:t xml:space="preserve"> 간염 당뇨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proofErr w:type="spellStart"/>
      <w:proofErr w:type="gramStart"/>
      <w:r>
        <w:rPr>
          <w:rFonts w:hint="eastAsia"/>
          <w:color w:val="555555"/>
          <w:sz w:val="18"/>
          <w:szCs w:val="18"/>
        </w:rPr>
        <w:t>필발</w:t>
      </w:r>
      <w:proofErr w:type="spellEnd"/>
      <w:r>
        <w:rPr>
          <w:rFonts w:hint="eastAsia"/>
          <w:color w:val="555555"/>
          <w:sz w:val="18"/>
          <w:szCs w:val="18"/>
        </w:rPr>
        <w:t xml:space="preserve"> ;</w:t>
      </w:r>
      <w:proofErr w:type="gramEnd"/>
      <w:r>
        <w:rPr>
          <w:rFonts w:hint="eastAsia"/>
          <w:color w:val="555555"/>
          <w:sz w:val="18"/>
          <w:szCs w:val="18"/>
        </w:rPr>
        <w:t xml:space="preserve"> </w:t>
      </w:r>
      <w:proofErr w:type="spellStart"/>
      <w:r>
        <w:rPr>
          <w:rFonts w:hint="eastAsia"/>
          <w:color w:val="555555"/>
          <w:sz w:val="18"/>
          <w:szCs w:val="18"/>
        </w:rPr>
        <w:t>피페린</w:t>
      </w:r>
      <w:proofErr w:type="spellEnd"/>
      <w:r>
        <w:rPr>
          <w:rFonts w:hint="eastAsia"/>
          <w:color w:val="555555"/>
          <w:sz w:val="18"/>
          <w:szCs w:val="18"/>
        </w:rPr>
        <w:t xml:space="preserve"> ; </w:t>
      </w:r>
      <w:proofErr w:type="spellStart"/>
      <w:r>
        <w:rPr>
          <w:rFonts w:hint="eastAsia"/>
          <w:color w:val="555555"/>
          <w:sz w:val="18"/>
          <w:szCs w:val="18"/>
        </w:rPr>
        <w:t>바이오강화제</w:t>
      </w:r>
      <w:proofErr w:type="spellEnd"/>
      <w:r>
        <w:rPr>
          <w:rFonts w:hint="eastAsia"/>
          <w:color w:val="555555"/>
          <w:sz w:val="18"/>
          <w:szCs w:val="18"/>
        </w:rPr>
        <w:t xml:space="preserve"> ; 결핵 천식 말라리아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proofErr w:type="spellStart"/>
      <w:proofErr w:type="gramStart"/>
      <w:r>
        <w:rPr>
          <w:rFonts w:hint="eastAsia"/>
          <w:color w:val="555555"/>
          <w:sz w:val="18"/>
          <w:szCs w:val="18"/>
        </w:rPr>
        <w:t>아리스타타</w:t>
      </w:r>
      <w:proofErr w:type="spellEnd"/>
      <w:r>
        <w:rPr>
          <w:rFonts w:hint="eastAsia"/>
          <w:color w:val="555555"/>
          <w:sz w:val="18"/>
          <w:szCs w:val="18"/>
        </w:rPr>
        <w:t xml:space="preserve"> ;</w:t>
      </w:r>
      <w:proofErr w:type="gramEnd"/>
      <w:r>
        <w:rPr>
          <w:rFonts w:hint="eastAsia"/>
          <w:color w:val="555555"/>
          <w:sz w:val="18"/>
          <w:szCs w:val="18"/>
        </w:rPr>
        <w:t xml:space="preserve"> 항생제 ; </w:t>
      </w:r>
      <w:proofErr w:type="spellStart"/>
      <w:r>
        <w:rPr>
          <w:rFonts w:hint="eastAsia"/>
          <w:color w:val="555555"/>
          <w:sz w:val="18"/>
          <w:szCs w:val="18"/>
        </w:rPr>
        <w:t>베르베린</w:t>
      </w:r>
      <w:proofErr w:type="spellEnd"/>
      <w:r>
        <w:rPr>
          <w:rFonts w:hint="eastAsia"/>
          <w:color w:val="555555"/>
          <w:sz w:val="18"/>
          <w:szCs w:val="18"/>
        </w:rPr>
        <w:t xml:space="preserve"> ; 항생제 ; </w:t>
      </w:r>
      <w:proofErr w:type="spellStart"/>
      <w:r>
        <w:rPr>
          <w:rFonts w:hint="eastAsia"/>
          <w:color w:val="555555"/>
          <w:sz w:val="18"/>
          <w:szCs w:val="18"/>
        </w:rPr>
        <w:t>눈감염</w:t>
      </w:r>
      <w:proofErr w:type="spellEnd"/>
      <w:r>
        <w:rPr>
          <w:rFonts w:hint="eastAsia"/>
          <w:color w:val="555555"/>
          <w:sz w:val="18"/>
          <w:szCs w:val="18"/>
        </w:rPr>
        <w:t>, 설사, 에이즈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proofErr w:type="spellStart"/>
      <w:proofErr w:type="gramStart"/>
      <w:r>
        <w:rPr>
          <w:rFonts w:hint="eastAsia"/>
          <w:color w:val="555555"/>
          <w:sz w:val="18"/>
          <w:szCs w:val="18"/>
        </w:rPr>
        <w:t>님나무</w:t>
      </w:r>
      <w:proofErr w:type="spellEnd"/>
      <w:r>
        <w:rPr>
          <w:rFonts w:hint="eastAsia"/>
          <w:color w:val="555555"/>
          <w:sz w:val="18"/>
          <w:szCs w:val="18"/>
        </w:rPr>
        <w:t xml:space="preserve"> ;</w:t>
      </w:r>
      <w:proofErr w:type="gramEnd"/>
      <w:r>
        <w:rPr>
          <w:rFonts w:hint="eastAsia"/>
          <w:color w:val="555555"/>
          <w:sz w:val="18"/>
          <w:szCs w:val="18"/>
        </w:rPr>
        <w:t xml:space="preserve"> </w:t>
      </w:r>
      <w:proofErr w:type="spellStart"/>
      <w:r>
        <w:rPr>
          <w:rFonts w:hint="eastAsia"/>
          <w:color w:val="555555"/>
          <w:sz w:val="18"/>
          <w:szCs w:val="18"/>
        </w:rPr>
        <w:t>아자디라크틴</w:t>
      </w:r>
      <w:proofErr w:type="spellEnd"/>
      <w:r>
        <w:rPr>
          <w:rFonts w:hint="eastAsia"/>
          <w:color w:val="555555"/>
          <w:sz w:val="18"/>
          <w:szCs w:val="18"/>
        </w:rPr>
        <w:t xml:space="preserve"> ; 섭식저해물질 ; 농약 </w:t>
      </w:r>
      <w:proofErr w:type="spellStart"/>
      <w:r>
        <w:rPr>
          <w:rFonts w:hint="eastAsia"/>
          <w:color w:val="555555"/>
          <w:sz w:val="18"/>
          <w:szCs w:val="18"/>
        </w:rPr>
        <w:t>피부감염증</w:t>
      </w:r>
      <w:proofErr w:type="spellEnd"/>
      <w:r>
        <w:rPr>
          <w:rFonts w:hint="eastAsia"/>
          <w:color w:val="555555"/>
          <w:sz w:val="18"/>
          <w:szCs w:val="18"/>
        </w:rPr>
        <w:t xml:space="preserve"> 암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인도 30개의 연구소, 산업체, 대학 및 기관의 전통의학연구 네트워크 구성 20개 질환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이런 식물 </w:t>
      </w:r>
      <w:proofErr w:type="gramStart"/>
      <w:r>
        <w:rPr>
          <w:rFonts w:hint="eastAsia"/>
          <w:color w:val="555555"/>
          <w:sz w:val="18"/>
          <w:szCs w:val="18"/>
        </w:rPr>
        <w:t>연구 ;</w:t>
      </w:r>
      <w:proofErr w:type="gramEnd"/>
      <w:r>
        <w:rPr>
          <w:rFonts w:hint="eastAsia"/>
          <w:color w:val="555555"/>
          <w:sz w:val="18"/>
          <w:szCs w:val="18"/>
        </w:rPr>
        <w:t xml:space="preserve"> 미국에서 매년 1백40</w:t>
      </w:r>
      <w:proofErr w:type="spellStart"/>
      <w:r>
        <w:rPr>
          <w:rFonts w:hint="eastAsia"/>
          <w:color w:val="555555"/>
          <w:sz w:val="18"/>
          <w:szCs w:val="18"/>
        </w:rPr>
        <w:t>억달러</w:t>
      </w:r>
      <w:proofErr w:type="spellEnd"/>
      <w:r>
        <w:rPr>
          <w:rFonts w:hint="eastAsia"/>
          <w:color w:val="555555"/>
          <w:sz w:val="18"/>
          <w:szCs w:val="18"/>
        </w:rPr>
        <w:t xml:space="preserve"> 가치 세계적으로는 400억 달러 가지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미국 </w:t>
      </w:r>
      <w:proofErr w:type="spellStart"/>
      <w:r>
        <w:rPr>
          <w:rFonts w:hint="eastAsia"/>
          <w:color w:val="555555"/>
          <w:sz w:val="18"/>
          <w:szCs w:val="18"/>
        </w:rPr>
        <w:t>국립암연구소</w:t>
      </w:r>
      <w:proofErr w:type="spellEnd"/>
      <w:r>
        <w:rPr>
          <w:rFonts w:hint="eastAsia"/>
          <w:color w:val="555555"/>
          <w:sz w:val="18"/>
          <w:szCs w:val="18"/>
        </w:rPr>
        <w:t xml:space="preserve"> 암과 에이즈 바이러스에 대한 50,000개의 천연물질 </w:t>
      </w:r>
      <w:proofErr w:type="spellStart"/>
      <w:r>
        <w:rPr>
          <w:rFonts w:hint="eastAsia"/>
          <w:color w:val="555555"/>
          <w:sz w:val="18"/>
          <w:szCs w:val="18"/>
        </w:rPr>
        <w:t>스크리닝</w:t>
      </w:r>
      <w:proofErr w:type="spellEnd"/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중국, 독일, 인도, 일본 등 신약 </w:t>
      </w:r>
      <w:proofErr w:type="spellStart"/>
      <w:r>
        <w:rPr>
          <w:rFonts w:hint="eastAsia"/>
          <w:color w:val="555555"/>
          <w:sz w:val="18"/>
          <w:szCs w:val="18"/>
        </w:rPr>
        <w:t>스크리닝</w:t>
      </w:r>
      <w:proofErr w:type="spellEnd"/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lastRenderedPageBreak/>
        <w:t xml:space="preserve">- 내성발현, 의약품 부작용, 신종질환에 대한 신약의 잠재적인 소스로 식물에 새롭게 관심.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세계 인구의 1/3이 여전히 필수적 의료에의 접근이 부족(아프리카와 아시아의 특정지역은 절반 이상)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많은 개발도상국에서, 특히 시골의 경우 국민의 80%가 전통의료 종사자를 방문 전통 의약품 </w:t>
      </w:r>
      <w:proofErr w:type="gramStart"/>
      <w:r>
        <w:rPr>
          <w:rFonts w:hint="eastAsia"/>
          <w:color w:val="555555"/>
          <w:sz w:val="18"/>
          <w:szCs w:val="18"/>
        </w:rPr>
        <w:t>사용 ;</w:t>
      </w:r>
      <w:proofErr w:type="gramEnd"/>
      <w:r>
        <w:rPr>
          <w:rFonts w:hint="eastAsia"/>
          <w:color w:val="555555"/>
          <w:sz w:val="18"/>
          <w:szCs w:val="18"/>
        </w:rPr>
        <w:t xml:space="preserve"> 따라서 현대의학을 전통의료와 잘 접목할 수 있도록 돕는 것이 중요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예를 들어, 아프리카에서 HIV/에이즈에 대한 </w:t>
      </w:r>
      <w:proofErr w:type="spellStart"/>
      <w:r>
        <w:rPr>
          <w:rFonts w:hint="eastAsia"/>
          <w:color w:val="555555"/>
          <w:sz w:val="18"/>
          <w:szCs w:val="18"/>
        </w:rPr>
        <w:t>전통치료자들의</w:t>
      </w:r>
      <w:proofErr w:type="spellEnd"/>
      <w:r>
        <w:rPr>
          <w:rFonts w:hint="eastAsia"/>
          <w:color w:val="555555"/>
          <w:sz w:val="18"/>
          <w:szCs w:val="18"/>
        </w:rPr>
        <w:t xml:space="preserve"> 역할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• 종종 지역사회에서 강력한 교육자로서 </w:t>
      </w:r>
      <w:proofErr w:type="spellStart"/>
      <w:r>
        <w:rPr>
          <w:rFonts w:hint="eastAsia"/>
          <w:color w:val="555555"/>
          <w:sz w:val="18"/>
          <w:szCs w:val="18"/>
        </w:rPr>
        <w:t>역활할</w:t>
      </w:r>
      <w:proofErr w:type="spellEnd"/>
      <w:r>
        <w:rPr>
          <w:rFonts w:hint="eastAsia"/>
          <w:color w:val="555555"/>
          <w:sz w:val="18"/>
          <w:szCs w:val="18"/>
        </w:rPr>
        <w:t xml:space="preserve"> 수 있는 중요한 위치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• 지역적 믿음과 관습에 대한 지식으로 질병에 대해 사람들을 이해시킬 수 있도록 설명함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• 서양 의사와 전통치료자의 통합과 실험은, 이전에는 치료를 거부했을 경우에도 의사에게 치료받을 수 있도록 보낼 가능성 높임.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b/>
          <w:bCs/>
          <w:color w:val="555555"/>
          <w:sz w:val="18"/>
          <w:szCs w:val="18"/>
        </w:rPr>
        <w:t xml:space="preserve">정책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</w:t>
      </w:r>
      <w:proofErr w:type="spellStart"/>
      <w:proofErr w:type="gramStart"/>
      <w:r>
        <w:rPr>
          <w:rFonts w:hint="eastAsia"/>
          <w:color w:val="555555"/>
          <w:sz w:val="18"/>
          <w:szCs w:val="18"/>
        </w:rPr>
        <w:t>바이오해적질</w:t>
      </w:r>
      <w:proofErr w:type="spellEnd"/>
      <w:r>
        <w:rPr>
          <w:rFonts w:hint="eastAsia"/>
          <w:color w:val="555555"/>
          <w:sz w:val="18"/>
          <w:szCs w:val="18"/>
        </w:rPr>
        <w:t xml:space="preserve"> ;</w:t>
      </w:r>
      <w:proofErr w:type="gramEnd"/>
      <w:r>
        <w:rPr>
          <w:rFonts w:hint="eastAsia"/>
          <w:color w:val="555555"/>
          <w:sz w:val="18"/>
          <w:szCs w:val="18"/>
        </w:rPr>
        <w:t xml:space="preserve"> 전통 지식의 무단의 상업적 이용 및 지역사회 환원 전무 존경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그럼에도 불구하고 또한 특허는 필수적입니다 주장이다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 지역 사회 참여 동의를 전제로, 전통지식 보유자(개인이나 커뮤니티)와 이 지식을 사용하고자 하는 자 사이에 협의 필요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혁신과 전통지식 이익의 공평한 </w:t>
      </w:r>
      <w:proofErr w:type="gramStart"/>
      <w:r>
        <w:rPr>
          <w:rFonts w:hint="eastAsia"/>
          <w:color w:val="555555"/>
          <w:sz w:val="18"/>
          <w:szCs w:val="18"/>
        </w:rPr>
        <w:t>공유 ;</w:t>
      </w:r>
      <w:proofErr w:type="gramEnd"/>
      <w:r>
        <w:rPr>
          <w:rFonts w:hint="eastAsia"/>
          <w:color w:val="555555"/>
          <w:sz w:val="18"/>
          <w:szCs w:val="18"/>
        </w:rPr>
        <w:t xml:space="preserve"> 혁신을 촉진 추구하고, 전통의학 지식에서 파생된 새로운 제품에 대한 </w:t>
      </w:r>
      <w:proofErr w:type="spellStart"/>
      <w:r>
        <w:rPr>
          <w:rFonts w:hint="eastAsia"/>
          <w:color w:val="555555"/>
          <w:sz w:val="18"/>
          <w:szCs w:val="18"/>
        </w:rPr>
        <w:t>접근권</w:t>
      </w:r>
      <w:proofErr w:type="spellEnd"/>
      <w:r>
        <w:rPr>
          <w:rFonts w:hint="eastAsia"/>
          <w:color w:val="555555"/>
          <w:sz w:val="18"/>
          <w:szCs w:val="18"/>
        </w:rPr>
        <w:t xml:space="preserve"> 촉진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-----------------------------------------------------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박스5.6. 사모아와 캘리포니아대학의 </w:t>
      </w:r>
      <w:proofErr w:type="spellStart"/>
      <w:r>
        <w:rPr>
          <w:rFonts w:hint="eastAsia"/>
          <w:color w:val="555555"/>
          <w:sz w:val="18"/>
          <w:szCs w:val="18"/>
        </w:rPr>
        <w:t>프로스트라틴에</w:t>
      </w:r>
      <w:proofErr w:type="spellEnd"/>
      <w:r>
        <w:rPr>
          <w:rFonts w:hint="eastAsia"/>
          <w:color w:val="555555"/>
          <w:sz w:val="18"/>
          <w:szCs w:val="18"/>
        </w:rPr>
        <w:t xml:space="preserve"> 대한 이익 공유 계약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UC버클리 대학과 사모아정부가 에이즈치료제로 촉망되는 그 지역 토착 나무인 마마라 나무와 사모아 사람들의 유전자에서 파생되는 의약품의 판매에 대한 5:5 </w:t>
      </w:r>
      <w:proofErr w:type="spellStart"/>
      <w:r>
        <w:rPr>
          <w:rFonts w:hint="eastAsia"/>
          <w:color w:val="555555"/>
          <w:sz w:val="18"/>
          <w:szCs w:val="18"/>
        </w:rPr>
        <w:t>로얄티</w:t>
      </w:r>
      <w:proofErr w:type="spellEnd"/>
      <w:r>
        <w:rPr>
          <w:rFonts w:hint="eastAsia"/>
          <w:color w:val="555555"/>
          <w:sz w:val="18"/>
          <w:szCs w:val="18"/>
        </w:rPr>
        <w:t xml:space="preserve"> 계약.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</w:t>
      </w:r>
      <w:proofErr w:type="spellStart"/>
      <w:proofErr w:type="gramStart"/>
      <w:r>
        <w:rPr>
          <w:rFonts w:hint="eastAsia"/>
          <w:color w:val="555555"/>
          <w:sz w:val="18"/>
          <w:szCs w:val="18"/>
        </w:rPr>
        <w:t>Prostratin</w:t>
      </w:r>
      <w:proofErr w:type="spellEnd"/>
      <w:r>
        <w:rPr>
          <w:rFonts w:hint="eastAsia"/>
          <w:color w:val="555555"/>
          <w:sz w:val="18"/>
          <w:szCs w:val="18"/>
        </w:rPr>
        <w:t xml:space="preserve"> ;</w:t>
      </w:r>
      <w:proofErr w:type="gramEnd"/>
      <w:r>
        <w:rPr>
          <w:rFonts w:hint="eastAsia"/>
          <w:color w:val="555555"/>
          <w:sz w:val="18"/>
          <w:szCs w:val="18"/>
        </w:rPr>
        <w:t xml:space="preserve"> 동면의 에이즈 바이러스를 활성화시켜 칵테일요법으로 사멸시킴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UC버클리 대학의 화학과 교수인 제이 </w:t>
      </w:r>
      <w:proofErr w:type="spellStart"/>
      <w:r>
        <w:rPr>
          <w:rFonts w:hint="eastAsia"/>
          <w:color w:val="555555"/>
          <w:sz w:val="18"/>
          <w:szCs w:val="18"/>
        </w:rPr>
        <w:t>키슬링교수가</w:t>
      </w:r>
      <w:proofErr w:type="spellEnd"/>
      <w:r>
        <w:rPr>
          <w:rFonts w:hint="eastAsia"/>
          <w:color w:val="555555"/>
          <w:sz w:val="18"/>
          <w:szCs w:val="18"/>
        </w:rPr>
        <w:t xml:space="preserve"> 말라리아 치료제 </w:t>
      </w:r>
      <w:proofErr w:type="spellStart"/>
      <w:r>
        <w:rPr>
          <w:rFonts w:hint="eastAsia"/>
          <w:color w:val="555555"/>
          <w:sz w:val="18"/>
          <w:szCs w:val="18"/>
        </w:rPr>
        <w:t>아르테미시닌처럼</w:t>
      </w:r>
      <w:proofErr w:type="spellEnd"/>
      <w:r>
        <w:rPr>
          <w:rFonts w:hint="eastAsia"/>
          <w:color w:val="555555"/>
          <w:sz w:val="18"/>
          <w:szCs w:val="18"/>
        </w:rPr>
        <w:t xml:space="preserve">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</w:t>
      </w:r>
      <w:proofErr w:type="spellStart"/>
      <w:r>
        <w:rPr>
          <w:rFonts w:hint="eastAsia"/>
          <w:color w:val="555555"/>
          <w:sz w:val="18"/>
          <w:szCs w:val="18"/>
        </w:rPr>
        <w:t>Prostratin</w:t>
      </w:r>
      <w:proofErr w:type="spellEnd"/>
      <w:r>
        <w:rPr>
          <w:rFonts w:hint="eastAsia"/>
          <w:color w:val="555555"/>
          <w:sz w:val="18"/>
          <w:szCs w:val="18"/>
        </w:rPr>
        <w:t xml:space="preserve">의 사용 특허를 갖고 있는 </w:t>
      </w:r>
      <w:proofErr w:type="spellStart"/>
      <w:r>
        <w:rPr>
          <w:rFonts w:hint="eastAsia"/>
          <w:color w:val="555555"/>
          <w:sz w:val="18"/>
          <w:szCs w:val="18"/>
        </w:rPr>
        <w:t>미국립암연구소도</w:t>
      </w:r>
      <w:proofErr w:type="spellEnd"/>
      <w:r>
        <w:rPr>
          <w:rFonts w:hint="eastAsia"/>
          <w:color w:val="555555"/>
          <w:sz w:val="18"/>
          <w:szCs w:val="18"/>
        </w:rPr>
        <w:t xml:space="preserve"> </w:t>
      </w:r>
      <w:proofErr w:type="spellStart"/>
      <w:r>
        <w:rPr>
          <w:rFonts w:hint="eastAsia"/>
          <w:color w:val="555555"/>
          <w:sz w:val="18"/>
          <w:szCs w:val="18"/>
        </w:rPr>
        <w:t>Prostratin</w:t>
      </w:r>
      <w:proofErr w:type="spellEnd"/>
      <w:r>
        <w:rPr>
          <w:rFonts w:hint="eastAsia"/>
          <w:color w:val="555555"/>
          <w:sz w:val="18"/>
          <w:szCs w:val="18"/>
        </w:rPr>
        <w:t xml:space="preserve">의 상업적 개발 시 먼저 사모아와 공평한 이익 공유 협상하도록 계약.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>-------------------------------------------------------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</w:t>
      </w:r>
      <w:proofErr w:type="gramStart"/>
      <w:r>
        <w:rPr>
          <w:rFonts w:hint="eastAsia"/>
          <w:color w:val="555555"/>
          <w:sz w:val="18"/>
          <w:szCs w:val="18"/>
        </w:rPr>
        <w:t>인도과학산업연구협의회 ;</w:t>
      </w:r>
      <w:proofErr w:type="gramEnd"/>
      <w:r>
        <w:rPr>
          <w:rFonts w:hint="eastAsia"/>
          <w:color w:val="555555"/>
          <w:sz w:val="18"/>
          <w:szCs w:val="18"/>
        </w:rPr>
        <w:t xml:space="preserve"> 특허에 사용 가능하도록 전통적인 지식의 현대적인 분류 기준인 국제특허분류의 구조에 맞게 전통지식의 디지털 도서관화. 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인도 전통의학의 세 분야인 </w:t>
      </w:r>
      <w:proofErr w:type="spellStart"/>
      <w:r>
        <w:rPr>
          <w:rFonts w:hint="eastAsia"/>
          <w:color w:val="555555"/>
          <w:sz w:val="18"/>
          <w:szCs w:val="18"/>
        </w:rPr>
        <w:t>아유르베다</w:t>
      </w:r>
      <w:proofErr w:type="spellEnd"/>
      <w:r>
        <w:rPr>
          <w:rFonts w:hint="eastAsia"/>
          <w:color w:val="555555"/>
          <w:sz w:val="18"/>
          <w:szCs w:val="18"/>
        </w:rPr>
        <w:t>(</w:t>
      </w:r>
      <w:proofErr w:type="spellStart"/>
      <w:r>
        <w:rPr>
          <w:rFonts w:hint="eastAsia"/>
          <w:color w:val="555555"/>
          <w:sz w:val="18"/>
          <w:szCs w:val="18"/>
        </w:rPr>
        <w:t>Ayurveda</w:t>
      </w:r>
      <w:proofErr w:type="spellEnd"/>
      <w:r>
        <w:rPr>
          <w:rFonts w:hint="eastAsia"/>
          <w:color w:val="555555"/>
          <w:sz w:val="18"/>
          <w:szCs w:val="18"/>
        </w:rPr>
        <w:t xml:space="preserve">), </w:t>
      </w:r>
      <w:proofErr w:type="spellStart"/>
      <w:r>
        <w:rPr>
          <w:rFonts w:hint="eastAsia"/>
          <w:color w:val="555555"/>
          <w:sz w:val="18"/>
          <w:szCs w:val="18"/>
        </w:rPr>
        <w:t>아유르베다가</w:t>
      </w:r>
      <w:proofErr w:type="spellEnd"/>
      <w:r>
        <w:rPr>
          <w:rFonts w:hint="eastAsia"/>
          <w:color w:val="555555"/>
          <w:sz w:val="18"/>
          <w:szCs w:val="18"/>
        </w:rPr>
        <w:t xml:space="preserve"> 남부에서 변형된 </w:t>
      </w:r>
      <w:proofErr w:type="spellStart"/>
      <w:r>
        <w:rPr>
          <w:rFonts w:hint="eastAsia"/>
          <w:color w:val="555555"/>
          <w:sz w:val="18"/>
          <w:szCs w:val="18"/>
        </w:rPr>
        <w:t>싯다</w:t>
      </w:r>
      <w:proofErr w:type="spellEnd"/>
      <w:r>
        <w:rPr>
          <w:rFonts w:hint="eastAsia"/>
          <w:color w:val="555555"/>
          <w:sz w:val="18"/>
          <w:szCs w:val="18"/>
        </w:rPr>
        <w:t>(</w:t>
      </w:r>
      <w:proofErr w:type="spellStart"/>
      <w:r>
        <w:rPr>
          <w:rFonts w:hint="eastAsia"/>
          <w:color w:val="555555"/>
          <w:sz w:val="18"/>
          <w:szCs w:val="18"/>
        </w:rPr>
        <w:t>Siddha</w:t>
      </w:r>
      <w:proofErr w:type="spellEnd"/>
      <w:r>
        <w:rPr>
          <w:rFonts w:hint="eastAsia"/>
          <w:color w:val="555555"/>
          <w:sz w:val="18"/>
          <w:szCs w:val="18"/>
        </w:rPr>
        <w:t>), 그리고 우나니(</w:t>
      </w:r>
      <w:proofErr w:type="spellStart"/>
      <w:r>
        <w:rPr>
          <w:rFonts w:hint="eastAsia"/>
          <w:color w:val="555555"/>
          <w:sz w:val="18"/>
          <w:szCs w:val="18"/>
        </w:rPr>
        <w:t>Unani</w:t>
      </w:r>
      <w:proofErr w:type="spellEnd"/>
      <w:r>
        <w:rPr>
          <w:rFonts w:hint="eastAsia"/>
          <w:color w:val="555555"/>
          <w:sz w:val="18"/>
          <w:szCs w:val="18"/>
        </w:rPr>
        <w:t>)</w:t>
      </w:r>
    </w:p>
    <w:p w:rsidR="00673B73" w:rsidRDefault="00673B73" w:rsidP="00673B73">
      <w:pPr>
        <w:pStyle w:val="a3"/>
        <w:rPr>
          <w:rFonts w:hint="eastAsia"/>
          <w:color w:val="555555"/>
          <w:sz w:val="18"/>
          <w:szCs w:val="18"/>
        </w:rPr>
      </w:pPr>
      <w:r>
        <w:rPr>
          <w:rFonts w:hint="eastAsia"/>
          <w:color w:val="555555"/>
          <w:sz w:val="18"/>
          <w:szCs w:val="18"/>
        </w:rPr>
        <w:t xml:space="preserve">- 전통적인 지식을 기반으로 부여된 데이터베이스가 새로운 치료를 위해 허브제품을 기반으로 개발할 수 있도록 단서 </w:t>
      </w:r>
      <w:proofErr w:type="gramStart"/>
      <w:r>
        <w:rPr>
          <w:rFonts w:hint="eastAsia"/>
          <w:color w:val="555555"/>
          <w:sz w:val="18"/>
          <w:szCs w:val="18"/>
        </w:rPr>
        <w:t>제공 ;</w:t>
      </w:r>
      <w:proofErr w:type="gramEnd"/>
      <w:r>
        <w:rPr>
          <w:rFonts w:hint="eastAsia"/>
          <w:color w:val="555555"/>
          <w:sz w:val="18"/>
          <w:szCs w:val="18"/>
        </w:rPr>
        <w:t xml:space="preserve"> 디지털 도서관 데이터베이스의 크기는 9백 만 페이지에서 2006년 말까지 31,000,000 페이지 예정(영어, 프랑스어, 독일어, 일본어 및 스페인어)</w:t>
      </w:r>
    </w:p>
    <w:p w:rsidR="00673B73" w:rsidRPr="00673B73" w:rsidRDefault="00673B73" w:rsidP="00673B73">
      <w:pPr>
        <w:pStyle w:val="a3"/>
        <w:rPr>
          <w:rFonts w:hint="eastAsia"/>
          <w:b/>
          <w:color w:val="555555"/>
          <w:sz w:val="18"/>
          <w:szCs w:val="18"/>
        </w:rPr>
      </w:pPr>
      <w:r w:rsidRPr="00673B73">
        <w:rPr>
          <w:rFonts w:hint="eastAsia"/>
          <w:b/>
          <w:color w:val="555555"/>
          <w:sz w:val="18"/>
          <w:szCs w:val="18"/>
        </w:rPr>
        <w:t xml:space="preserve">5.10 전통의학 지식의 디지털 라이브러리는 전통지식 지식보유자의 역할을 철저히 보장해야 하며 이런 정보를 통한 상업적 착취 막아야. </w:t>
      </w:r>
    </w:p>
    <w:p w:rsidR="00673B73" w:rsidRPr="00673B73" w:rsidRDefault="00673B73" w:rsidP="00673B73">
      <w:pPr>
        <w:pStyle w:val="a3"/>
        <w:rPr>
          <w:rFonts w:hint="eastAsia"/>
          <w:b/>
          <w:color w:val="555555"/>
          <w:sz w:val="18"/>
          <w:szCs w:val="18"/>
        </w:rPr>
      </w:pPr>
      <w:r w:rsidRPr="00673B73">
        <w:rPr>
          <w:rFonts w:hint="eastAsia"/>
          <w:b/>
          <w:color w:val="555555"/>
          <w:sz w:val="18"/>
          <w:szCs w:val="18"/>
        </w:rPr>
        <w:t>5.11 모든 국가는 생물다양성협약을 위해 최선 다해야. 해당국은 적절한 기구설립을 통해 유전자원에 대한 후속 활용도 및 상업적 계약, 유전자의 지리적 소스의 특허 응용프로그램, 정보의 공개 등 관리해야,</w:t>
      </w:r>
    </w:p>
    <w:p w:rsidR="00A15EF8" w:rsidRPr="00673B73" w:rsidRDefault="00673B73"/>
    <w:sectPr w:rsidR="00A15EF8" w:rsidRPr="00673B73" w:rsidSect="00673B73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673B73"/>
    <w:rsid w:val="00673B73"/>
    <w:rsid w:val="006D1F01"/>
    <w:rsid w:val="006D3754"/>
    <w:rsid w:val="00957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75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73B7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7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1543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91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3" w:color="DDDDDD"/>
                    <w:right w:val="none" w:sz="0" w:space="0" w:color="auto"/>
                  </w:divBdr>
                  <w:divsChild>
                    <w:div w:id="43282570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AAAAAA"/>
                        <w:right w:val="none" w:sz="0" w:space="0" w:color="auto"/>
                      </w:divBdr>
                      <w:divsChild>
                        <w:div w:id="190143492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045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72704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363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3424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857</Words>
  <Characters>4885</Characters>
  <Application>Microsoft Office Word</Application>
  <DocSecurity>0</DocSecurity>
  <Lines>40</Lines>
  <Paragraphs>11</Paragraphs>
  <ScaleCrop>false</ScaleCrop>
  <Company>건강과대안</Company>
  <LinksUpToDate>false</LinksUpToDate>
  <CharactersWithSpaces>5731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건강과대안3</dc:creator>
  <cp:keywords/>
  <dc:description/>
  <cp:lastModifiedBy>건강과대안3</cp:lastModifiedBy>
  <cp:revision>1</cp:revision>
  <dcterms:created xsi:type="dcterms:W3CDTF">2010-07-02T06:47:00Z</dcterms:created>
  <dcterms:modified xsi:type="dcterms:W3CDTF">2010-07-02T06:52:00Z</dcterms:modified>
</cp:coreProperties>
</file>